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45DD24" w14:textId="4FD99C37" w:rsidR="00451153" w:rsidRPr="00494E24" w:rsidRDefault="00451153" w:rsidP="00451153">
      <w:pPr>
        <w:pStyle w:val="Corpotesto"/>
        <w:tabs>
          <w:tab w:val="left" w:pos="567"/>
          <w:tab w:val="left" w:pos="10206"/>
          <w:tab w:val="left" w:pos="10348"/>
        </w:tabs>
        <w:spacing w:before="249"/>
        <w:ind w:left="0"/>
        <w:rPr>
          <w:rFonts w:ascii="Times New Roman"/>
          <w:strike/>
        </w:rPr>
      </w:pPr>
      <w:r>
        <w:rPr>
          <w:noProof/>
        </w:rPr>
        <w:drawing>
          <wp:anchor distT="0" distB="0" distL="114300" distR="114300" simplePos="0" relativeHeight="251658240" behindDoc="0" locked="0" layoutInCell="1" allowOverlap="1" wp14:anchorId="67EE615C" wp14:editId="1C19354E">
            <wp:simplePos x="0" y="0"/>
            <wp:positionH relativeFrom="column">
              <wp:posOffset>-54610</wp:posOffset>
            </wp:positionH>
            <wp:positionV relativeFrom="paragraph">
              <wp:posOffset>-412750</wp:posOffset>
            </wp:positionV>
            <wp:extent cx="6505575" cy="1021080"/>
            <wp:effectExtent l="0" t="0" r="9525" b="7620"/>
            <wp:wrapTopAndBottom/>
            <wp:docPr id="208251485" name="Immagine 2" descr="Immagine che contiene testo, schermata, Carattere, biglietto da visit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51485" name="Immagine 2" descr="Immagine che contiene testo, schermata, Carattere, biglietto da visita&#10;&#10;Il contenuto generato dall'IA potrebbe non essere corrett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505575" cy="10210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F8B2D3B" w14:textId="0952ED0E" w:rsidR="00747605" w:rsidRPr="004E4A0A" w:rsidRDefault="00747605" w:rsidP="004E4A0A">
      <w:pPr>
        <w:pStyle w:val="Titolo"/>
        <w:rPr>
          <w:lang w:val="en-GB"/>
        </w:rPr>
      </w:pPr>
      <w:r w:rsidRPr="00747605">
        <w:rPr>
          <w:lang w:val="en-GB"/>
        </w:rPr>
        <w:t>THE JEWELLERY MUSEUM,</w:t>
      </w:r>
    </w:p>
    <w:p w14:paraId="2FAB0ADD" w14:textId="5A389401" w:rsidR="00747605" w:rsidRPr="00747605" w:rsidRDefault="004E4A0A" w:rsidP="004E4A0A">
      <w:pPr>
        <w:pStyle w:val="Titolo"/>
        <w:ind w:left="397" w:right="113"/>
        <w:rPr>
          <w:lang w:val="en-GB"/>
        </w:rPr>
      </w:pPr>
      <w:r>
        <w:rPr>
          <w:lang w:val="en-GB"/>
        </w:rPr>
        <w:t xml:space="preserve">        </w:t>
      </w:r>
      <w:r w:rsidR="00747605" w:rsidRPr="00747605">
        <w:rPr>
          <w:lang w:val="en-GB"/>
        </w:rPr>
        <w:t>A PRECIOUS TREASURE CHEST IN THE HEART OF VICENZA</w:t>
      </w:r>
    </w:p>
    <w:p w14:paraId="6600D379" w14:textId="77777777" w:rsidR="00747605" w:rsidRPr="004E4A0A" w:rsidRDefault="00747605">
      <w:pPr>
        <w:pStyle w:val="Titolo"/>
        <w:rPr>
          <w:lang w:val="en-GB"/>
        </w:rPr>
      </w:pPr>
    </w:p>
    <w:p w14:paraId="4553C200" w14:textId="77777777" w:rsidR="003D3C11" w:rsidRPr="004E4A0A" w:rsidRDefault="003D3C11">
      <w:pPr>
        <w:pStyle w:val="Corpotesto"/>
        <w:spacing w:before="120"/>
        <w:ind w:left="0"/>
        <w:jc w:val="center"/>
        <w:rPr>
          <w:lang w:val="en-GB"/>
        </w:rPr>
      </w:pPr>
      <w:hyperlink r:id="rId8">
        <w:r w:rsidRPr="004E4A0A">
          <w:rPr>
            <w:color w:val="467885"/>
            <w:spacing w:val="-2"/>
            <w:u w:val="single" w:color="467885"/>
            <w:lang w:val="en-GB"/>
          </w:rPr>
          <w:t>www.museodelgioiello.it</w:t>
        </w:r>
      </w:hyperlink>
    </w:p>
    <w:p w14:paraId="39466692" w14:textId="77777777" w:rsidR="003D3C11" w:rsidRPr="004E4A0A" w:rsidRDefault="003D3C11">
      <w:pPr>
        <w:pStyle w:val="Corpotesto"/>
        <w:ind w:left="0"/>
        <w:rPr>
          <w:lang w:val="en-GB"/>
        </w:rPr>
      </w:pPr>
    </w:p>
    <w:p w14:paraId="63452671" w14:textId="23F2EE68" w:rsidR="00747605" w:rsidRPr="00747605" w:rsidRDefault="00747605" w:rsidP="00747605">
      <w:pPr>
        <w:pStyle w:val="Corpotesto"/>
        <w:spacing w:before="1"/>
        <w:ind w:right="562"/>
        <w:jc w:val="both"/>
        <w:rPr>
          <w:lang w:val="en-GB"/>
        </w:rPr>
      </w:pPr>
      <w:r w:rsidRPr="00747605">
        <w:rPr>
          <w:lang w:val="en-GB"/>
        </w:rPr>
        <w:t xml:space="preserve">The first museum of its kind in Italy and one of </w:t>
      </w:r>
      <w:r w:rsidRPr="004E4A0A">
        <w:rPr>
          <w:lang w:val="en-GB"/>
        </w:rPr>
        <w:t>only a</w:t>
      </w:r>
      <w:r w:rsidRPr="00747605">
        <w:rPr>
          <w:lang w:val="en-GB"/>
        </w:rPr>
        <w:t xml:space="preserve"> few in the world dedicated exclusively to jewellery art, </w:t>
      </w:r>
      <w:r w:rsidRPr="00747605">
        <w:rPr>
          <w:b/>
          <w:bCs/>
          <w:lang w:val="en-GB"/>
        </w:rPr>
        <w:t>Vicenza</w:t>
      </w:r>
      <w:r w:rsidRPr="004E4A0A">
        <w:rPr>
          <w:b/>
          <w:bCs/>
          <w:lang w:val="en-GB"/>
        </w:rPr>
        <w:t>’s</w:t>
      </w:r>
      <w:r w:rsidRPr="00747605">
        <w:rPr>
          <w:b/>
          <w:bCs/>
          <w:lang w:val="en-GB"/>
        </w:rPr>
        <w:t xml:space="preserve"> Jewellery Museum</w:t>
      </w:r>
      <w:r w:rsidRPr="00747605">
        <w:rPr>
          <w:lang w:val="en-GB"/>
        </w:rPr>
        <w:t xml:space="preserve"> is a permanent 410</w:t>
      </w:r>
      <w:r w:rsidRPr="004E4A0A">
        <w:rPr>
          <w:lang w:val="en-GB"/>
        </w:rPr>
        <w:t>-s</w:t>
      </w:r>
      <w:r w:rsidRPr="00747605">
        <w:rPr>
          <w:lang w:val="en-GB"/>
        </w:rPr>
        <w:t>quare</w:t>
      </w:r>
      <w:r w:rsidRPr="004E4A0A">
        <w:rPr>
          <w:lang w:val="en-GB"/>
        </w:rPr>
        <w:t>-</w:t>
      </w:r>
      <w:r w:rsidRPr="00747605">
        <w:rPr>
          <w:lang w:val="en-GB"/>
        </w:rPr>
        <w:t xml:space="preserve">metre exhibition </w:t>
      </w:r>
      <w:r w:rsidRPr="004E4A0A">
        <w:rPr>
          <w:lang w:val="en-GB"/>
        </w:rPr>
        <w:t>venue</w:t>
      </w:r>
      <w:r w:rsidRPr="00747605">
        <w:rPr>
          <w:lang w:val="en-GB"/>
        </w:rPr>
        <w:t xml:space="preserve"> located inside the </w:t>
      </w:r>
      <w:r w:rsidRPr="00747605">
        <w:rPr>
          <w:b/>
          <w:bCs/>
          <w:lang w:val="en-GB"/>
        </w:rPr>
        <w:t xml:space="preserve">Basilica </w:t>
      </w:r>
      <w:proofErr w:type="spellStart"/>
      <w:r w:rsidRPr="00747605">
        <w:rPr>
          <w:b/>
          <w:bCs/>
          <w:lang w:val="en-GB"/>
        </w:rPr>
        <w:t>Palladiana</w:t>
      </w:r>
      <w:proofErr w:type="spellEnd"/>
      <w:r w:rsidRPr="00747605">
        <w:rPr>
          <w:lang w:val="en-GB"/>
        </w:rPr>
        <w:t>, a UNESCO World Heritage Site in the heart of the city's historic centre. Opened in 2014</w:t>
      </w:r>
      <w:r w:rsidRPr="004E4A0A">
        <w:rPr>
          <w:lang w:val="en-GB"/>
        </w:rPr>
        <w:t xml:space="preserve"> as</w:t>
      </w:r>
      <w:r w:rsidRPr="00747605">
        <w:rPr>
          <w:lang w:val="en-GB"/>
        </w:rPr>
        <w:t xml:space="preserve"> a</w:t>
      </w:r>
      <w:r w:rsidRPr="004E4A0A">
        <w:rPr>
          <w:lang w:val="en-GB"/>
        </w:rPr>
        <w:t>n</w:t>
      </w:r>
      <w:r w:rsidRPr="00747605">
        <w:rPr>
          <w:lang w:val="en-GB"/>
        </w:rPr>
        <w:t xml:space="preserve"> </w:t>
      </w:r>
      <w:r w:rsidRPr="00747605">
        <w:rPr>
          <w:b/>
          <w:bCs/>
          <w:lang w:val="en-GB"/>
        </w:rPr>
        <w:t>Italian Exhibition Group S.p.A.</w:t>
      </w:r>
      <w:r w:rsidRPr="00747605">
        <w:rPr>
          <w:lang w:val="en-GB"/>
        </w:rPr>
        <w:t xml:space="preserve"> project and, since 2025, managed by Vicenza Holding S.p.A., the company </w:t>
      </w:r>
      <w:r w:rsidRPr="004E4A0A">
        <w:rPr>
          <w:lang w:val="en-GB"/>
        </w:rPr>
        <w:t xml:space="preserve">that </w:t>
      </w:r>
      <w:r w:rsidRPr="00747605">
        <w:rPr>
          <w:lang w:val="en-GB"/>
        </w:rPr>
        <w:t>represent</w:t>
      </w:r>
      <w:r w:rsidRPr="004E4A0A">
        <w:rPr>
          <w:lang w:val="en-GB"/>
        </w:rPr>
        <w:t>s</w:t>
      </w:r>
      <w:r w:rsidRPr="00747605">
        <w:rPr>
          <w:lang w:val="en-GB"/>
        </w:rPr>
        <w:t xml:space="preserve"> the Municipality of Vicenza, the Province of </w:t>
      </w:r>
      <w:proofErr w:type="gramStart"/>
      <w:r w:rsidRPr="00747605">
        <w:rPr>
          <w:lang w:val="en-GB"/>
        </w:rPr>
        <w:t>Vicenza</w:t>
      </w:r>
      <w:proofErr w:type="gramEnd"/>
      <w:r w:rsidRPr="00747605">
        <w:rPr>
          <w:lang w:val="en-GB"/>
        </w:rPr>
        <w:t xml:space="preserve"> and the Vicenza Chamber of Commerce </w:t>
      </w:r>
      <w:r w:rsidRPr="004E4A0A">
        <w:rPr>
          <w:lang w:val="en-GB"/>
        </w:rPr>
        <w:t>with</w:t>
      </w:r>
      <w:r w:rsidRPr="00747605">
        <w:rPr>
          <w:lang w:val="en-GB"/>
        </w:rPr>
        <w:t xml:space="preserve">in the </w:t>
      </w:r>
      <w:r w:rsidRPr="004E4A0A">
        <w:rPr>
          <w:lang w:val="en-GB"/>
        </w:rPr>
        <w:t>scope of the trade show</w:t>
      </w:r>
      <w:r w:rsidRPr="00747605">
        <w:rPr>
          <w:lang w:val="en-GB"/>
        </w:rPr>
        <w:t xml:space="preserve"> company </w:t>
      </w:r>
      <w:r w:rsidRPr="004E4A0A">
        <w:rPr>
          <w:lang w:val="en-GB"/>
        </w:rPr>
        <w:t xml:space="preserve">and </w:t>
      </w:r>
      <w:r w:rsidRPr="00747605">
        <w:rPr>
          <w:lang w:val="en-GB"/>
        </w:rPr>
        <w:t>organi</w:t>
      </w:r>
      <w:r w:rsidRPr="004E4A0A">
        <w:rPr>
          <w:lang w:val="en-GB"/>
        </w:rPr>
        <w:t>ser of</w:t>
      </w:r>
      <w:r w:rsidRPr="00747605">
        <w:rPr>
          <w:lang w:val="en-GB"/>
        </w:rPr>
        <w:t xml:space="preserve"> the </w:t>
      </w:r>
      <w:proofErr w:type="spellStart"/>
      <w:r w:rsidRPr="00747605">
        <w:rPr>
          <w:b/>
          <w:bCs/>
          <w:lang w:val="en-GB"/>
        </w:rPr>
        <w:t>Vicenzaoro</w:t>
      </w:r>
      <w:proofErr w:type="spellEnd"/>
      <w:r w:rsidRPr="00747605">
        <w:rPr>
          <w:lang w:val="en-GB"/>
        </w:rPr>
        <w:t xml:space="preserve"> international jewellery </w:t>
      </w:r>
      <w:r w:rsidRPr="004E4A0A">
        <w:rPr>
          <w:lang w:val="en-GB"/>
        </w:rPr>
        <w:t>show</w:t>
      </w:r>
      <w:r w:rsidRPr="00747605">
        <w:rPr>
          <w:lang w:val="en-GB"/>
        </w:rPr>
        <w:t xml:space="preserve">. The museum aims to celebrate the tradition of one of Italy's most important goldsmithing districts, offering an original aesthetic and educational experience </w:t>
      </w:r>
      <w:r w:rsidRPr="004E4A0A">
        <w:rPr>
          <w:lang w:val="en-GB"/>
        </w:rPr>
        <w:t>regarding</w:t>
      </w:r>
      <w:r w:rsidRPr="00747605">
        <w:rPr>
          <w:lang w:val="en-GB"/>
        </w:rPr>
        <w:t xml:space="preserve"> an object with ancient origins </w:t>
      </w:r>
      <w:r w:rsidR="004E4A0A">
        <w:rPr>
          <w:lang w:val="en-GB"/>
        </w:rPr>
        <w:t xml:space="preserve">and </w:t>
      </w:r>
      <w:r w:rsidRPr="00747605">
        <w:rPr>
          <w:lang w:val="en-GB"/>
        </w:rPr>
        <w:t xml:space="preserve">deeply rooted in human culture. </w:t>
      </w:r>
      <w:r w:rsidRPr="004E4A0A">
        <w:rPr>
          <w:lang w:val="en-GB"/>
        </w:rPr>
        <w:t>With fittings d</w:t>
      </w:r>
      <w:r w:rsidRPr="00747605">
        <w:rPr>
          <w:lang w:val="en-GB"/>
        </w:rPr>
        <w:t xml:space="preserve">esigned by </w:t>
      </w:r>
      <w:r w:rsidRPr="00747605">
        <w:rPr>
          <w:b/>
          <w:bCs/>
          <w:lang w:val="en-GB"/>
        </w:rPr>
        <w:t>Patricia Urquiola</w:t>
      </w:r>
      <w:r w:rsidRPr="00747605">
        <w:rPr>
          <w:lang w:val="en-GB"/>
        </w:rPr>
        <w:t xml:space="preserve">, the museum </w:t>
      </w:r>
      <w:r w:rsidRPr="004E4A0A">
        <w:rPr>
          <w:lang w:val="en-GB"/>
        </w:rPr>
        <w:t>covers</w:t>
      </w:r>
      <w:r w:rsidRPr="00747605">
        <w:rPr>
          <w:lang w:val="en-GB"/>
        </w:rPr>
        <w:t xml:space="preserve"> two floors: the ground floor </w:t>
      </w:r>
      <w:r w:rsidR="002334F3" w:rsidRPr="004E4A0A">
        <w:rPr>
          <w:lang w:val="en-GB"/>
        </w:rPr>
        <w:t>boasts</w:t>
      </w:r>
      <w:r w:rsidRPr="00747605">
        <w:rPr>
          <w:lang w:val="en-GB"/>
        </w:rPr>
        <w:t xml:space="preserve"> a </w:t>
      </w:r>
      <w:r w:rsidRPr="00747605">
        <w:rPr>
          <w:b/>
          <w:bCs/>
          <w:lang w:val="en-GB"/>
        </w:rPr>
        <w:t>bookshop</w:t>
      </w:r>
      <w:r w:rsidRPr="00747605">
        <w:rPr>
          <w:lang w:val="en-GB"/>
        </w:rPr>
        <w:t xml:space="preserve"> with national and international publications on the subject and </w:t>
      </w:r>
      <w:r w:rsidR="002334F3" w:rsidRPr="004E4A0A">
        <w:rPr>
          <w:lang w:val="en-GB"/>
        </w:rPr>
        <w:t>a second</w:t>
      </w:r>
      <w:r w:rsidRPr="00747605">
        <w:rPr>
          <w:lang w:val="en-GB"/>
        </w:rPr>
        <w:t xml:space="preserve"> room </w:t>
      </w:r>
      <w:r w:rsidR="002334F3" w:rsidRPr="004E4A0A">
        <w:rPr>
          <w:lang w:val="en-GB"/>
        </w:rPr>
        <w:t>for</w:t>
      </w:r>
      <w:r w:rsidRPr="00747605">
        <w:rPr>
          <w:lang w:val="en-GB"/>
        </w:rPr>
        <w:t xml:space="preserve"> </w:t>
      </w:r>
      <w:r w:rsidRPr="00747605">
        <w:rPr>
          <w:b/>
          <w:bCs/>
          <w:lang w:val="en-GB"/>
        </w:rPr>
        <w:t>temporary exhibitions and workshops</w:t>
      </w:r>
      <w:r w:rsidRPr="00747605">
        <w:rPr>
          <w:lang w:val="en-GB"/>
        </w:rPr>
        <w:t xml:space="preserve">; </w:t>
      </w:r>
      <w:r w:rsidR="002334F3" w:rsidRPr="004E4A0A">
        <w:rPr>
          <w:lang w:val="en-GB"/>
        </w:rPr>
        <w:t xml:space="preserve">the </w:t>
      </w:r>
      <w:r w:rsidRPr="00747605">
        <w:rPr>
          <w:b/>
          <w:bCs/>
          <w:lang w:val="en-GB"/>
        </w:rPr>
        <w:t>permanent exhibition area</w:t>
      </w:r>
      <w:r w:rsidR="004E4A0A">
        <w:rPr>
          <w:b/>
          <w:bCs/>
          <w:lang w:val="en-GB"/>
        </w:rPr>
        <w:t>,</w:t>
      </w:r>
      <w:r w:rsidRPr="00747605">
        <w:rPr>
          <w:lang w:val="en-GB"/>
        </w:rPr>
        <w:t xml:space="preserve"> </w:t>
      </w:r>
      <w:r w:rsidR="002334F3" w:rsidRPr="004E4A0A">
        <w:rPr>
          <w:lang w:val="en-GB"/>
        </w:rPr>
        <w:t>where</w:t>
      </w:r>
      <w:r w:rsidRPr="00747605">
        <w:rPr>
          <w:lang w:val="en-GB"/>
        </w:rPr>
        <w:t xml:space="preserve"> long-term exhibitions</w:t>
      </w:r>
      <w:r w:rsidR="002334F3" w:rsidRPr="004E4A0A">
        <w:rPr>
          <w:lang w:val="en-GB"/>
        </w:rPr>
        <w:t xml:space="preserve"> are hosted, is on the upper floor.</w:t>
      </w:r>
    </w:p>
    <w:p w14:paraId="76E5BE18" w14:textId="77777777" w:rsidR="00747605" w:rsidRPr="004E4A0A" w:rsidRDefault="00747605">
      <w:pPr>
        <w:pStyle w:val="Corpotesto"/>
        <w:spacing w:before="1"/>
        <w:ind w:right="562"/>
        <w:jc w:val="both"/>
        <w:rPr>
          <w:lang w:val="en-GB"/>
        </w:rPr>
      </w:pPr>
    </w:p>
    <w:p w14:paraId="4CC8297E" w14:textId="4E2E9318" w:rsidR="003D3C11" w:rsidRPr="004E4A0A" w:rsidRDefault="002334F3">
      <w:pPr>
        <w:spacing w:line="243" w:lineRule="exact"/>
        <w:ind w:left="566"/>
        <w:jc w:val="both"/>
        <w:rPr>
          <w:b/>
          <w:i/>
          <w:sz w:val="20"/>
          <w:lang w:val="en-GB"/>
        </w:rPr>
      </w:pPr>
      <w:r w:rsidRPr="004E4A0A">
        <w:rPr>
          <w:b/>
          <w:spacing w:val="-2"/>
          <w:sz w:val="20"/>
          <w:lang w:val="en-GB"/>
        </w:rPr>
        <w:t xml:space="preserve">THE 2021-2025 </w:t>
      </w:r>
      <w:r w:rsidRPr="004E4A0A">
        <w:rPr>
          <w:b/>
          <w:i/>
          <w:iCs/>
          <w:spacing w:val="-2"/>
          <w:sz w:val="20"/>
          <w:lang w:val="en-GB"/>
        </w:rPr>
        <w:t>ITALIAN JEWELLERY</w:t>
      </w:r>
      <w:r w:rsidRPr="004E4A0A">
        <w:rPr>
          <w:b/>
          <w:spacing w:val="-2"/>
          <w:sz w:val="20"/>
          <w:lang w:val="en-GB"/>
        </w:rPr>
        <w:t xml:space="preserve"> EXHIBITION</w:t>
      </w:r>
    </w:p>
    <w:p w14:paraId="1138DCEE" w14:textId="458BC6B7" w:rsidR="002334F3" w:rsidRPr="002334F3" w:rsidRDefault="002334F3" w:rsidP="002334F3">
      <w:pPr>
        <w:pStyle w:val="Corpotesto"/>
        <w:ind w:right="562"/>
        <w:jc w:val="both"/>
        <w:rPr>
          <w:lang w:val="en-GB"/>
        </w:rPr>
      </w:pPr>
      <w:r w:rsidRPr="002334F3">
        <w:rPr>
          <w:lang w:val="en-GB"/>
        </w:rPr>
        <w:t xml:space="preserve">The evolution of </w:t>
      </w:r>
      <w:r w:rsidRPr="002334F3">
        <w:rPr>
          <w:b/>
          <w:bCs/>
          <w:lang w:val="en-GB"/>
        </w:rPr>
        <w:t>Made in Italy jewellery</w:t>
      </w:r>
      <w:r w:rsidRPr="002334F3">
        <w:rPr>
          <w:lang w:val="en-GB"/>
        </w:rPr>
        <w:t xml:space="preserve"> is the focus of the exhibition staged over the five-year period 2021-2025 entitled </w:t>
      </w:r>
      <w:r w:rsidRPr="004E4A0A">
        <w:rPr>
          <w:b/>
          <w:i/>
          <w:lang w:val="en-GB"/>
        </w:rPr>
        <w:t>Gioielli Italiani</w:t>
      </w:r>
      <w:r w:rsidRPr="004E4A0A">
        <w:rPr>
          <w:lang w:val="en-GB"/>
        </w:rPr>
        <w:t xml:space="preserve"> (</w:t>
      </w:r>
      <w:r w:rsidRPr="002334F3">
        <w:rPr>
          <w:lang w:val="en-GB"/>
        </w:rPr>
        <w:t>Italian Jewellery</w:t>
      </w:r>
      <w:r w:rsidRPr="004E4A0A">
        <w:rPr>
          <w:lang w:val="en-GB"/>
        </w:rPr>
        <w:t>)</w:t>
      </w:r>
      <w:r w:rsidRPr="002334F3">
        <w:rPr>
          <w:lang w:val="en-GB"/>
        </w:rPr>
        <w:t xml:space="preserve">, explored </w:t>
      </w:r>
      <w:r w:rsidRPr="004E4A0A">
        <w:rPr>
          <w:lang w:val="en-GB"/>
        </w:rPr>
        <w:t>through</w:t>
      </w:r>
      <w:r w:rsidRPr="002334F3">
        <w:rPr>
          <w:lang w:val="en-GB"/>
        </w:rPr>
        <w:t xml:space="preserve"> an exhibition </w:t>
      </w:r>
      <w:r w:rsidRPr="004E4A0A">
        <w:rPr>
          <w:lang w:val="en-GB"/>
        </w:rPr>
        <w:t xml:space="preserve">itinerary </w:t>
      </w:r>
      <w:r w:rsidRPr="002334F3">
        <w:rPr>
          <w:lang w:val="en-GB"/>
        </w:rPr>
        <w:t xml:space="preserve">divided into nine rooms: </w:t>
      </w:r>
      <w:r w:rsidRPr="002334F3">
        <w:rPr>
          <w:b/>
          <w:bCs/>
          <w:lang w:val="en-GB"/>
        </w:rPr>
        <w:t>Symbol, Magic, Function, Beauty, Art, Fashion, Design</w:t>
      </w:r>
      <w:r w:rsidRPr="004E4A0A">
        <w:rPr>
          <w:b/>
          <w:bCs/>
          <w:lang w:val="en-GB"/>
        </w:rPr>
        <w:t xml:space="preserve"> </w:t>
      </w:r>
      <w:r w:rsidRPr="004E4A0A">
        <w:rPr>
          <w:lang w:val="en-GB"/>
        </w:rPr>
        <w:t>and</w:t>
      </w:r>
      <w:r w:rsidRPr="002334F3">
        <w:rPr>
          <w:b/>
          <w:bCs/>
          <w:lang w:val="en-GB"/>
        </w:rPr>
        <w:t xml:space="preserve"> Future</w:t>
      </w:r>
      <w:r w:rsidRPr="002334F3">
        <w:rPr>
          <w:lang w:val="en-GB"/>
        </w:rPr>
        <w:t xml:space="preserve">. The exhibition, curated by </w:t>
      </w:r>
      <w:r w:rsidRPr="002334F3">
        <w:rPr>
          <w:b/>
          <w:bCs/>
          <w:lang w:val="en-GB"/>
        </w:rPr>
        <w:t xml:space="preserve">Alba </w:t>
      </w:r>
      <w:proofErr w:type="spellStart"/>
      <w:r w:rsidRPr="002334F3">
        <w:rPr>
          <w:b/>
          <w:bCs/>
          <w:lang w:val="en-GB"/>
        </w:rPr>
        <w:t>Cappellieri</w:t>
      </w:r>
      <w:proofErr w:type="spellEnd"/>
      <w:r w:rsidRPr="002334F3">
        <w:rPr>
          <w:lang w:val="en-GB"/>
        </w:rPr>
        <w:t>, full professor at Milan</w:t>
      </w:r>
      <w:r w:rsidRPr="004E4A0A">
        <w:rPr>
          <w:lang w:val="en-GB"/>
        </w:rPr>
        <w:t xml:space="preserve"> Polytechnic</w:t>
      </w:r>
      <w:r w:rsidRPr="002334F3">
        <w:rPr>
          <w:lang w:val="en-GB"/>
        </w:rPr>
        <w:t xml:space="preserve"> and Stanford University, </w:t>
      </w:r>
      <w:r w:rsidRPr="004E4A0A">
        <w:rPr>
          <w:lang w:val="en-GB"/>
        </w:rPr>
        <w:t>features</w:t>
      </w:r>
      <w:r w:rsidRPr="002334F3">
        <w:rPr>
          <w:lang w:val="en-GB"/>
        </w:rPr>
        <w:t xml:space="preserve"> the best national goldsmithing stories with a selection of </w:t>
      </w:r>
      <w:r w:rsidRPr="002334F3">
        <w:rPr>
          <w:b/>
          <w:bCs/>
          <w:lang w:val="en-GB"/>
        </w:rPr>
        <w:t>270 works</w:t>
      </w:r>
      <w:r w:rsidRPr="002334F3">
        <w:rPr>
          <w:lang w:val="en-GB"/>
        </w:rPr>
        <w:t xml:space="preserve"> by artists, artisans, </w:t>
      </w:r>
      <w:proofErr w:type="gramStart"/>
      <w:r w:rsidRPr="002334F3">
        <w:rPr>
          <w:lang w:val="en-GB"/>
        </w:rPr>
        <w:t>designers</w:t>
      </w:r>
      <w:proofErr w:type="gramEnd"/>
      <w:r w:rsidRPr="002334F3">
        <w:rPr>
          <w:lang w:val="en-GB"/>
        </w:rPr>
        <w:t xml:space="preserve"> and major </w:t>
      </w:r>
      <w:r w:rsidRPr="004E4A0A">
        <w:rPr>
          <w:lang w:val="en-GB"/>
        </w:rPr>
        <w:t>jewellery</w:t>
      </w:r>
      <w:r w:rsidRPr="002334F3">
        <w:rPr>
          <w:lang w:val="en-GB"/>
        </w:rPr>
        <w:t xml:space="preserve"> houses. From the </w:t>
      </w:r>
      <w:r w:rsidR="004E4A0A">
        <w:rPr>
          <w:lang w:val="en-GB"/>
        </w:rPr>
        <w:t>sparkle</w:t>
      </w:r>
      <w:r w:rsidRPr="002334F3">
        <w:rPr>
          <w:lang w:val="en-GB"/>
        </w:rPr>
        <w:t xml:space="preserve"> of gold, </w:t>
      </w:r>
      <w:proofErr w:type="gramStart"/>
      <w:r w:rsidRPr="002334F3">
        <w:rPr>
          <w:lang w:val="en-GB"/>
        </w:rPr>
        <w:t>diamonds</w:t>
      </w:r>
      <w:proofErr w:type="gramEnd"/>
      <w:r w:rsidRPr="002334F3">
        <w:rPr>
          <w:lang w:val="en-GB"/>
        </w:rPr>
        <w:t xml:space="preserve"> and precious stones to the evocative colours of coral and cameos, from filigree work to micro-mosaic miniatures, the Jewellery Museum's precious narrative guides visitors through space and time </w:t>
      </w:r>
      <w:r w:rsidRPr="004E4A0A">
        <w:rPr>
          <w:lang w:val="en-GB"/>
        </w:rPr>
        <w:t>amid</w:t>
      </w:r>
      <w:r w:rsidRPr="002334F3">
        <w:rPr>
          <w:lang w:val="en-GB"/>
        </w:rPr>
        <w:t xml:space="preserve"> artefacts dating back to the 4th millennium BC to creations from 2020. </w:t>
      </w:r>
      <w:r w:rsidRPr="004E4A0A">
        <w:rPr>
          <w:lang w:val="en-GB"/>
        </w:rPr>
        <w:t>Among the items</w:t>
      </w:r>
      <w:r w:rsidRPr="002334F3">
        <w:rPr>
          <w:lang w:val="en-GB"/>
        </w:rPr>
        <w:t xml:space="preserve"> on display, the Museum boasts the </w:t>
      </w:r>
      <w:r w:rsidRPr="002334F3">
        <w:rPr>
          <w:b/>
          <w:bCs/>
          <w:lang w:val="en-GB"/>
        </w:rPr>
        <w:t>Crown and Pectoral of the Madonna of Monte Berico</w:t>
      </w:r>
      <w:r w:rsidRPr="002334F3">
        <w:rPr>
          <w:lang w:val="en-GB"/>
        </w:rPr>
        <w:t>, unique creations composed of jewels and votive offerings donated in honour of the city's patron saint by noble families from Vicenza and even by Pope Leo XIII</w:t>
      </w:r>
      <w:r w:rsidRPr="004E4A0A">
        <w:rPr>
          <w:lang w:val="en-GB"/>
        </w:rPr>
        <w:t>,</w:t>
      </w:r>
      <w:r w:rsidRPr="002334F3">
        <w:rPr>
          <w:lang w:val="en-GB"/>
        </w:rPr>
        <w:t xml:space="preserve"> who laid the foundations of the Church's social doctrine. A work of </w:t>
      </w:r>
      <w:r w:rsidR="00BE67D0" w:rsidRPr="004E4A0A">
        <w:rPr>
          <w:lang w:val="en-GB"/>
        </w:rPr>
        <w:t xml:space="preserve">extremely </w:t>
      </w:r>
      <w:r w:rsidRPr="002334F3">
        <w:rPr>
          <w:lang w:val="en-GB"/>
        </w:rPr>
        <w:t>high</w:t>
      </w:r>
      <w:r w:rsidR="00BE67D0" w:rsidRPr="004E4A0A">
        <w:rPr>
          <w:lang w:val="en-GB"/>
        </w:rPr>
        <w:t xml:space="preserve"> craftsmanship</w:t>
      </w:r>
      <w:r w:rsidRPr="002334F3">
        <w:rPr>
          <w:lang w:val="en-GB"/>
        </w:rPr>
        <w:t>, it is still an emblem of Vicenza's long and prestigious goldsmithing tradition</w:t>
      </w:r>
      <w:r w:rsidR="004E4A0A">
        <w:rPr>
          <w:lang w:val="en-GB"/>
        </w:rPr>
        <w:t>,</w:t>
      </w:r>
      <w:r w:rsidR="00BE67D0" w:rsidRPr="004E4A0A">
        <w:rPr>
          <w:lang w:val="en-GB"/>
        </w:rPr>
        <w:t xml:space="preserve"> which has been documented</w:t>
      </w:r>
      <w:r w:rsidRPr="002334F3">
        <w:rPr>
          <w:lang w:val="en-GB"/>
        </w:rPr>
        <w:t xml:space="preserve"> since 1399, the year </w:t>
      </w:r>
      <w:r w:rsidR="00BE67D0" w:rsidRPr="004E4A0A">
        <w:rPr>
          <w:lang w:val="en-GB"/>
        </w:rPr>
        <w:t>in which</w:t>
      </w:r>
      <w:r w:rsidRPr="002334F3">
        <w:rPr>
          <w:lang w:val="en-GB"/>
        </w:rPr>
        <w:t xml:space="preserve"> the “</w:t>
      </w:r>
      <w:proofErr w:type="spellStart"/>
      <w:r w:rsidRPr="002334F3">
        <w:rPr>
          <w:lang w:val="en-GB"/>
        </w:rPr>
        <w:t>Fraglia</w:t>
      </w:r>
      <w:proofErr w:type="spellEnd"/>
      <w:r w:rsidRPr="002334F3">
        <w:rPr>
          <w:lang w:val="en-GB"/>
        </w:rPr>
        <w:t xml:space="preserve"> </w:t>
      </w:r>
      <w:proofErr w:type="spellStart"/>
      <w:r w:rsidRPr="002334F3">
        <w:rPr>
          <w:lang w:val="en-GB"/>
        </w:rPr>
        <w:t>degli</w:t>
      </w:r>
      <w:proofErr w:type="spellEnd"/>
      <w:r w:rsidRPr="002334F3">
        <w:rPr>
          <w:lang w:val="en-GB"/>
        </w:rPr>
        <w:t xml:space="preserve"> </w:t>
      </w:r>
      <w:proofErr w:type="spellStart"/>
      <w:r w:rsidRPr="002334F3">
        <w:rPr>
          <w:lang w:val="en-GB"/>
        </w:rPr>
        <w:t>Orafi</w:t>
      </w:r>
      <w:proofErr w:type="spellEnd"/>
      <w:r w:rsidRPr="002334F3">
        <w:rPr>
          <w:lang w:val="en-GB"/>
        </w:rPr>
        <w:t xml:space="preserve">”, the </w:t>
      </w:r>
      <w:r w:rsidR="00BE67D0" w:rsidRPr="004E4A0A">
        <w:rPr>
          <w:lang w:val="en-GB"/>
        </w:rPr>
        <w:t xml:space="preserve">goldsmiths’ </w:t>
      </w:r>
      <w:r w:rsidRPr="002334F3">
        <w:rPr>
          <w:lang w:val="en-GB"/>
        </w:rPr>
        <w:t>guild</w:t>
      </w:r>
      <w:r w:rsidR="00BE67D0" w:rsidRPr="004E4A0A">
        <w:rPr>
          <w:lang w:val="en-GB"/>
        </w:rPr>
        <w:t>, was established</w:t>
      </w:r>
      <w:r w:rsidRPr="002334F3">
        <w:rPr>
          <w:lang w:val="en-GB"/>
        </w:rPr>
        <w:t>.</w:t>
      </w:r>
    </w:p>
    <w:p w14:paraId="3157204A" w14:textId="77777777" w:rsidR="002334F3" w:rsidRPr="004E4A0A" w:rsidRDefault="002334F3">
      <w:pPr>
        <w:pStyle w:val="Corpotesto"/>
        <w:ind w:right="562"/>
        <w:jc w:val="both"/>
        <w:rPr>
          <w:lang w:val="en-GB"/>
        </w:rPr>
      </w:pPr>
    </w:p>
    <w:p w14:paraId="686345D1" w14:textId="578A0B1B" w:rsidR="003D3C11" w:rsidRPr="004E4A0A" w:rsidRDefault="00512C14">
      <w:pPr>
        <w:spacing w:line="243" w:lineRule="exact"/>
        <w:ind w:left="566"/>
        <w:jc w:val="both"/>
        <w:rPr>
          <w:b/>
          <w:sz w:val="20"/>
          <w:lang w:val="en-GB"/>
        </w:rPr>
      </w:pPr>
      <w:r w:rsidRPr="004E4A0A">
        <w:rPr>
          <w:b/>
          <w:sz w:val="20"/>
          <w:lang w:val="en-GB"/>
        </w:rPr>
        <w:t>ERAS</w:t>
      </w:r>
      <w:r w:rsidR="00F23426" w:rsidRPr="004E4A0A">
        <w:rPr>
          <w:b/>
          <w:sz w:val="20"/>
          <w:lang w:val="en-GB"/>
        </w:rPr>
        <w:t>,</w:t>
      </w:r>
      <w:r w:rsidR="00F23426" w:rsidRPr="004E4A0A">
        <w:rPr>
          <w:b/>
          <w:spacing w:val="-12"/>
          <w:sz w:val="20"/>
          <w:lang w:val="en-GB"/>
        </w:rPr>
        <w:t xml:space="preserve"> </w:t>
      </w:r>
      <w:r w:rsidR="00F23426" w:rsidRPr="004E4A0A">
        <w:rPr>
          <w:b/>
          <w:sz w:val="20"/>
          <w:lang w:val="en-GB"/>
        </w:rPr>
        <w:t>FUN</w:t>
      </w:r>
      <w:r w:rsidRPr="004E4A0A">
        <w:rPr>
          <w:b/>
          <w:sz w:val="20"/>
          <w:lang w:val="en-GB"/>
        </w:rPr>
        <w:t>CTIONS</w:t>
      </w:r>
      <w:r w:rsidR="00F23426" w:rsidRPr="004E4A0A">
        <w:rPr>
          <w:b/>
          <w:sz w:val="20"/>
          <w:lang w:val="en-GB"/>
        </w:rPr>
        <w:t>,</w:t>
      </w:r>
      <w:r w:rsidR="00F23426" w:rsidRPr="004E4A0A">
        <w:rPr>
          <w:b/>
          <w:spacing w:val="-11"/>
          <w:sz w:val="20"/>
          <w:lang w:val="en-GB"/>
        </w:rPr>
        <w:t xml:space="preserve"> </w:t>
      </w:r>
      <w:r w:rsidR="00F23426" w:rsidRPr="004E4A0A">
        <w:rPr>
          <w:b/>
          <w:sz w:val="20"/>
          <w:lang w:val="en-GB"/>
        </w:rPr>
        <w:t>CURIOSIT</w:t>
      </w:r>
      <w:r w:rsidRPr="004E4A0A">
        <w:rPr>
          <w:b/>
          <w:sz w:val="20"/>
          <w:lang w:val="en-GB"/>
        </w:rPr>
        <w:t>IES</w:t>
      </w:r>
      <w:r w:rsidR="00F23426" w:rsidRPr="004E4A0A">
        <w:rPr>
          <w:b/>
          <w:sz w:val="20"/>
          <w:lang w:val="en-GB"/>
        </w:rPr>
        <w:t>:</w:t>
      </w:r>
      <w:r w:rsidR="00F23426" w:rsidRPr="004E4A0A">
        <w:rPr>
          <w:b/>
          <w:spacing w:val="-10"/>
          <w:sz w:val="20"/>
          <w:lang w:val="en-GB"/>
        </w:rPr>
        <w:t xml:space="preserve"> </w:t>
      </w:r>
      <w:r w:rsidRPr="004E4A0A">
        <w:rPr>
          <w:b/>
          <w:spacing w:val="-10"/>
          <w:sz w:val="20"/>
          <w:lang w:val="en-GB"/>
        </w:rPr>
        <w:t>THE MOST PARTICULAR PIECES ON DISPLAY</w:t>
      </w:r>
    </w:p>
    <w:p w14:paraId="20BB459F" w14:textId="7403756B" w:rsidR="00246B09" w:rsidRPr="004E4A0A" w:rsidRDefault="00512C14" w:rsidP="00246B09">
      <w:pPr>
        <w:pStyle w:val="Corpotesto"/>
        <w:ind w:right="560"/>
        <w:jc w:val="both"/>
        <w:rPr>
          <w:lang w:val="en-GB"/>
        </w:rPr>
      </w:pPr>
      <w:r w:rsidRPr="00512C14">
        <w:rPr>
          <w:lang w:val="en-GB"/>
        </w:rPr>
        <w:t>The Jewellery Museum</w:t>
      </w:r>
      <w:r w:rsidRPr="004E4A0A">
        <w:rPr>
          <w:lang w:val="en-GB"/>
        </w:rPr>
        <w:t xml:space="preserve">’s </w:t>
      </w:r>
      <w:r w:rsidRPr="00512C14">
        <w:rPr>
          <w:lang w:val="en-GB"/>
        </w:rPr>
        <w:t xml:space="preserve">nine rooms showcase different eras, materials, </w:t>
      </w:r>
      <w:proofErr w:type="gramStart"/>
      <w:r w:rsidRPr="00512C14">
        <w:rPr>
          <w:lang w:val="en-GB"/>
        </w:rPr>
        <w:t>techniques</w:t>
      </w:r>
      <w:proofErr w:type="gramEnd"/>
      <w:r w:rsidRPr="00512C14">
        <w:rPr>
          <w:lang w:val="en-GB"/>
        </w:rPr>
        <w:t xml:space="preserve"> and precious stories. They range from </w:t>
      </w:r>
      <w:r w:rsidRPr="00512C14">
        <w:rPr>
          <w:b/>
          <w:bCs/>
          <w:lang w:val="en-GB"/>
        </w:rPr>
        <w:t>the oldest piece</w:t>
      </w:r>
      <w:r w:rsidRPr="00512C14">
        <w:rPr>
          <w:lang w:val="en-GB"/>
        </w:rPr>
        <w:t>, a</w:t>
      </w:r>
      <w:r w:rsidRPr="004E4A0A">
        <w:rPr>
          <w:lang w:val="en-GB"/>
        </w:rPr>
        <w:t>n item</w:t>
      </w:r>
      <w:r w:rsidRPr="00512C14">
        <w:rPr>
          <w:lang w:val="en-GB"/>
        </w:rPr>
        <w:t xml:space="preserve"> made from wol</w:t>
      </w:r>
      <w:r w:rsidRPr="004E4A0A">
        <w:rPr>
          <w:lang w:val="en-GB"/>
        </w:rPr>
        <w:t>ves’</w:t>
      </w:r>
      <w:r w:rsidRPr="00512C14">
        <w:rPr>
          <w:lang w:val="en-GB"/>
        </w:rPr>
        <w:t xml:space="preserve"> teeth and perforated shells (Magic Room), dating back to the </w:t>
      </w:r>
      <w:r w:rsidRPr="00512C14">
        <w:rPr>
          <w:b/>
          <w:bCs/>
          <w:lang w:val="en-GB"/>
        </w:rPr>
        <w:t>Copper Age (4th millennium BC),</w:t>
      </w:r>
      <w:r w:rsidRPr="00512C14">
        <w:rPr>
          <w:lang w:val="en-GB"/>
        </w:rPr>
        <w:t xml:space="preserve"> to </w:t>
      </w:r>
      <w:r w:rsidRPr="004E4A0A">
        <w:rPr>
          <w:b/>
          <w:bCs/>
          <w:lang w:val="en-GB"/>
        </w:rPr>
        <w:t>a company made</w:t>
      </w:r>
      <w:r w:rsidRPr="00512C14">
        <w:rPr>
          <w:b/>
          <w:bCs/>
          <w:lang w:val="en-GB"/>
        </w:rPr>
        <w:t xml:space="preserve"> </w:t>
      </w:r>
      <w:proofErr w:type="spellStart"/>
      <w:r w:rsidRPr="00512C14">
        <w:rPr>
          <w:b/>
          <w:bCs/>
          <w:lang w:val="en-GB"/>
        </w:rPr>
        <w:t>piece</w:t>
      </w:r>
      <w:proofErr w:type="spellEnd"/>
      <w:r w:rsidRPr="00512C14">
        <w:rPr>
          <w:b/>
          <w:bCs/>
          <w:lang w:val="en-GB"/>
        </w:rPr>
        <w:t xml:space="preserve"> with the longest history</w:t>
      </w:r>
      <w:r w:rsidRPr="00512C14">
        <w:rPr>
          <w:lang w:val="en-GB"/>
        </w:rPr>
        <w:t xml:space="preserve">, the Autumn Leaves necklace (1996) by Gianmaria </w:t>
      </w:r>
      <w:proofErr w:type="spellStart"/>
      <w:r w:rsidRPr="00512C14">
        <w:rPr>
          <w:lang w:val="en-GB"/>
        </w:rPr>
        <w:t>Buccellati</w:t>
      </w:r>
      <w:proofErr w:type="spellEnd"/>
      <w:r w:rsidRPr="00512C14">
        <w:rPr>
          <w:lang w:val="en-GB"/>
        </w:rPr>
        <w:t xml:space="preserve">, whose </w:t>
      </w:r>
      <w:r w:rsidRPr="004E4A0A">
        <w:rPr>
          <w:lang w:val="en-GB"/>
        </w:rPr>
        <w:t>jewellery</w:t>
      </w:r>
      <w:r w:rsidRPr="00512C14">
        <w:rPr>
          <w:lang w:val="en-GB"/>
        </w:rPr>
        <w:t xml:space="preserve"> house was founded in Milan in 1919. </w:t>
      </w:r>
      <w:r w:rsidRPr="00512C14">
        <w:rPr>
          <w:b/>
          <w:bCs/>
          <w:lang w:val="en-GB"/>
        </w:rPr>
        <w:t>The most curious piece</w:t>
      </w:r>
      <w:r w:rsidRPr="00512C14">
        <w:rPr>
          <w:lang w:val="en-GB"/>
        </w:rPr>
        <w:t xml:space="preserve"> is Brush Ring (2005), a real toothbrush to </w:t>
      </w:r>
      <w:r w:rsidR="004E4A0A">
        <w:rPr>
          <w:lang w:val="en-GB"/>
        </w:rPr>
        <w:t>be worn on the</w:t>
      </w:r>
      <w:r w:rsidRPr="00512C14">
        <w:rPr>
          <w:lang w:val="en-GB"/>
        </w:rPr>
        <w:t xml:space="preserve"> finger, by Paolo </w:t>
      </w:r>
      <w:proofErr w:type="spellStart"/>
      <w:r w:rsidRPr="00512C14">
        <w:rPr>
          <w:lang w:val="en-GB"/>
        </w:rPr>
        <w:t>Ulian</w:t>
      </w:r>
      <w:proofErr w:type="spellEnd"/>
      <w:r w:rsidRPr="00512C14">
        <w:rPr>
          <w:lang w:val="en-GB"/>
        </w:rPr>
        <w:t xml:space="preserve">, an artist attentive to the social aspect of design (Function Room), while </w:t>
      </w:r>
      <w:r w:rsidRPr="00512C14">
        <w:rPr>
          <w:b/>
          <w:bCs/>
          <w:lang w:val="en-GB"/>
        </w:rPr>
        <w:t>the most colourful</w:t>
      </w:r>
      <w:r w:rsidRPr="00512C14">
        <w:rPr>
          <w:lang w:val="en-GB"/>
        </w:rPr>
        <w:t xml:space="preserve"> is the Firefly necklace (2018) by Sharra Pagano, made of glass and crystals in the spirit of the 1970s (Fashion Room). In the Design Room, another curious piece is the Reading Ring (2004) designed by Matteo Ragni: a small object with wings that hold</w:t>
      </w:r>
      <w:r w:rsidRPr="004E4A0A">
        <w:rPr>
          <w:lang w:val="en-GB"/>
        </w:rPr>
        <w:t xml:space="preserve"> the</w:t>
      </w:r>
      <w:r w:rsidRPr="00512C14">
        <w:rPr>
          <w:lang w:val="en-GB"/>
        </w:rPr>
        <w:t xml:space="preserve"> pages open while you wear it.</w:t>
      </w:r>
      <w:r w:rsidRPr="004E4A0A">
        <w:rPr>
          <w:rFonts w:ascii="Times New Roman" w:eastAsia="Times New Roman" w:hAnsi="Times New Roman" w:cs="Times New Roman"/>
          <w:sz w:val="24"/>
          <w:szCs w:val="24"/>
          <w:lang w:val="en-GB" w:eastAsia="en-GB"/>
        </w:rPr>
        <w:t xml:space="preserve"> </w:t>
      </w:r>
      <w:r w:rsidRPr="004E4A0A">
        <w:rPr>
          <w:lang w:val="en-GB"/>
        </w:rPr>
        <w:t xml:space="preserve">The </w:t>
      </w:r>
      <w:r w:rsidRPr="004E4A0A">
        <w:rPr>
          <w:b/>
          <w:bCs/>
          <w:lang w:val="en-GB"/>
        </w:rPr>
        <w:t>most original material</w:t>
      </w:r>
      <w:r w:rsidRPr="004E4A0A">
        <w:rPr>
          <w:lang w:val="en-GB"/>
        </w:rPr>
        <w:t xml:space="preserve"> is found in </w:t>
      </w:r>
      <w:proofErr w:type="spellStart"/>
      <w:r w:rsidRPr="004E4A0A">
        <w:rPr>
          <w:lang w:val="en-GB"/>
        </w:rPr>
        <w:t>D'Orica's</w:t>
      </w:r>
      <w:proofErr w:type="spellEnd"/>
      <w:r w:rsidRPr="004E4A0A">
        <w:rPr>
          <w:lang w:val="en-GB"/>
        </w:rPr>
        <w:t xml:space="preserve"> Living </w:t>
      </w:r>
      <w:r w:rsidRPr="004E4A0A">
        <w:rPr>
          <w:lang w:val="en-GB"/>
        </w:rPr>
        <w:lastRenderedPageBreak/>
        <w:t xml:space="preserve">Jewellery (2012) necklace (Sala Futuro), composed of gold elements framing 20 photovoltaic cells that emulate photosynthesis using a magenta dye enclosed between crystal glass. These </w:t>
      </w:r>
      <w:r w:rsidRPr="004E4A0A">
        <w:rPr>
          <w:lang w:val="en-GB"/>
        </w:rPr>
        <w:t>bright</w:t>
      </w:r>
      <w:r w:rsidRPr="004E4A0A">
        <w:rPr>
          <w:lang w:val="en-GB"/>
        </w:rPr>
        <w:t xml:space="preserve"> cells are connected via micro-tunnels in the gold frames to transfer the energy needed to power a hidden microcircuit, which allows the necklace to light up. In the Beauty Room, </w:t>
      </w:r>
      <w:r w:rsidRPr="004E4A0A">
        <w:rPr>
          <w:b/>
          <w:bCs/>
          <w:lang w:val="en-GB"/>
        </w:rPr>
        <w:t>architecture blends with jewellery</w:t>
      </w:r>
      <w:r w:rsidRPr="004E4A0A">
        <w:rPr>
          <w:lang w:val="en-GB"/>
        </w:rPr>
        <w:t xml:space="preserve">: on display the Lucca Ring (2017) by Alessio Boschi, in rose </w:t>
      </w:r>
      <w:r w:rsidR="00246B09" w:rsidRPr="004E4A0A">
        <w:rPr>
          <w:lang w:val="en-GB"/>
        </w:rPr>
        <w:t>and</w:t>
      </w:r>
      <w:r w:rsidRPr="004E4A0A">
        <w:rPr>
          <w:lang w:val="en-GB"/>
        </w:rPr>
        <w:t xml:space="preserve"> white gold, white, </w:t>
      </w:r>
      <w:proofErr w:type="gramStart"/>
      <w:r w:rsidRPr="004E4A0A">
        <w:rPr>
          <w:lang w:val="en-GB"/>
        </w:rPr>
        <w:t>black</w:t>
      </w:r>
      <w:proofErr w:type="gramEnd"/>
      <w:r w:rsidRPr="004E4A0A">
        <w:rPr>
          <w:lang w:val="en-GB"/>
        </w:rPr>
        <w:t xml:space="preserve"> and champagne diamonds, ruby, brown sapphire, yellow diamonds and tsavorites, modelled on the </w:t>
      </w:r>
      <w:r w:rsidR="00246B09" w:rsidRPr="004E4A0A">
        <w:rPr>
          <w:lang w:val="en-GB"/>
        </w:rPr>
        <w:t>Tuscan city</w:t>
      </w:r>
      <w:r w:rsidR="00246B09" w:rsidRPr="004E4A0A">
        <w:rPr>
          <w:lang w:val="en-GB"/>
        </w:rPr>
        <w:t xml:space="preserve">’s </w:t>
      </w:r>
      <w:r w:rsidRPr="004E4A0A">
        <w:rPr>
          <w:lang w:val="en-GB"/>
        </w:rPr>
        <w:t>amphitheatre square.</w:t>
      </w:r>
      <w:r w:rsidR="00246B09" w:rsidRPr="004E4A0A">
        <w:rPr>
          <w:rFonts w:ascii="Times New Roman" w:eastAsia="Times New Roman" w:hAnsi="Times New Roman" w:cs="Times New Roman"/>
          <w:sz w:val="24"/>
          <w:szCs w:val="24"/>
          <w:lang w:val="en-GB" w:eastAsia="en-GB"/>
        </w:rPr>
        <w:t xml:space="preserve"> </w:t>
      </w:r>
      <w:r w:rsidR="00246B09" w:rsidRPr="004E4A0A">
        <w:rPr>
          <w:lang w:val="en-GB"/>
        </w:rPr>
        <w:t>T</w:t>
      </w:r>
      <w:r w:rsidR="00246B09" w:rsidRPr="004E4A0A">
        <w:rPr>
          <w:lang w:val="en-GB"/>
        </w:rPr>
        <w:t xml:space="preserve">he </w:t>
      </w:r>
      <w:r w:rsidR="00246B09" w:rsidRPr="004E4A0A">
        <w:rPr>
          <w:lang w:val="en-GB"/>
        </w:rPr>
        <w:t>Symbol Room boasts</w:t>
      </w:r>
      <w:r w:rsidR="00246B09" w:rsidRPr="004E4A0A">
        <w:rPr>
          <w:lang w:val="en-GB"/>
        </w:rPr>
        <w:t xml:space="preserve"> a </w:t>
      </w:r>
      <w:r w:rsidR="00246B09" w:rsidRPr="004E4A0A">
        <w:rPr>
          <w:b/>
          <w:bCs/>
          <w:lang w:val="en-GB"/>
        </w:rPr>
        <w:t>typical example of Venetian goldsmithing</w:t>
      </w:r>
      <w:r w:rsidR="00246B09" w:rsidRPr="004E4A0A">
        <w:rPr>
          <w:lang w:val="en-GB"/>
        </w:rPr>
        <w:t xml:space="preserve"> from the late 18th century, known as the </w:t>
      </w:r>
      <w:r w:rsidR="00246B09" w:rsidRPr="004E4A0A">
        <w:rPr>
          <w:b/>
          <w:bCs/>
          <w:lang w:val="en-GB"/>
        </w:rPr>
        <w:t>M</w:t>
      </w:r>
      <w:r w:rsidR="00246B09" w:rsidRPr="004E4A0A">
        <w:rPr>
          <w:b/>
          <w:bCs/>
          <w:lang w:val="en-GB"/>
        </w:rPr>
        <w:t>anin</w:t>
      </w:r>
      <w:r w:rsidR="00246B09" w:rsidRPr="004E4A0A">
        <w:rPr>
          <w:b/>
          <w:bCs/>
          <w:lang w:val="en-GB"/>
        </w:rPr>
        <w:t xml:space="preserve"> chain</w:t>
      </w:r>
      <w:r w:rsidR="00246B09" w:rsidRPr="004E4A0A">
        <w:rPr>
          <w:lang w:val="en-GB"/>
        </w:rPr>
        <w:t xml:space="preserve">, whose name derives from the technique used to make it: the tiny rings </w:t>
      </w:r>
      <w:r w:rsidR="00AA7EA7">
        <w:rPr>
          <w:lang w:val="en-GB"/>
        </w:rPr>
        <w:t>that</w:t>
      </w:r>
      <w:r w:rsidR="00246B09" w:rsidRPr="004E4A0A">
        <w:rPr>
          <w:lang w:val="en-GB"/>
        </w:rPr>
        <w:t xml:space="preserve"> make </w:t>
      </w:r>
      <w:r w:rsidR="00AA7EA7">
        <w:rPr>
          <w:lang w:val="en-GB"/>
        </w:rPr>
        <w:t xml:space="preserve">up </w:t>
      </w:r>
      <w:r w:rsidR="00246B09" w:rsidRPr="004E4A0A">
        <w:rPr>
          <w:lang w:val="en-GB"/>
        </w:rPr>
        <w:t xml:space="preserve">the necklaces were joined together by </w:t>
      </w:r>
      <w:r w:rsidR="00246B09" w:rsidRPr="004E4A0A">
        <w:rPr>
          <w:lang w:val="en-GB"/>
        </w:rPr>
        <w:t xml:space="preserve">small, </w:t>
      </w:r>
      <w:r w:rsidR="00246B09" w:rsidRPr="004E4A0A">
        <w:rPr>
          <w:lang w:val="en-GB"/>
        </w:rPr>
        <w:t xml:space="preserve">skilled hands to form numerous strands, which were then divided by mothers into equal parts for their daughters and given as dowries. </w:t>
      </w:r>
      <w:r w:rsidR="00246B09" w:rsidRPr="004E4A0A">
        <w:rPr>
          <w:b/>
          <w:bCs/>
          <w:lang w:val="en-GB"/>
        </w:rPr>
        <w:t>The thinnest gold threads</w:t>
      </w:r>
      <w:r w:rsidR="00246B09" w:rsidRPr="004E4A0A">
        <w:rPr>
          <w:lang w:val="en-GB"/>
        </w:rPr>
        <w:t xml:space="preserve"> are in the Art Room, where Giovanni </w:t>
      </w:r>
      <w:proofErr w:type="spellStart"/>
      <w:r w:rsidR="00246B09" w:rsidRPr="004E4A0A">
        <w:rPr>
          <w:lang w:val="en-GB"/>
        </w:rPr>
        <w:t>Corvaja's</w:t>
      </w:r>
      <w:proofErr w:type="spellEnd"/>
      <w:r w:rsidR="00246B09" w:rsidRPr="004E4A0A">
        <w:rPr>
          <w:lang w:val="en-GB"/>
        </w:rPr>
        <w:t xml:space="preserve"> Golden Fleece (2008) is on display: soft to the touch like a cloak, it embodies the Greek myth and is the result of 1,300 hours of work, 28 kilometres of gold thread, 1,241,856 gold </w:t>
      </w:r>
      <w:r w:rsidR="00246B09" w:rsidRPr="004E4A0A">
        <w:rPr>
          <w:lang w:val="en-GB"/>
        </w:rPr>
        <w:t>strands</w:t>
      </w:r>
      <w:r w:rsidR="00246B09" w:rsidRPr="004E4A0A">
        <w:rPr>
          <w:lang w:val="en-GB"/>
        </w:rPr>
        <w:t xml:space="preserve"> and 4,000 platinum granules, weighing 324 grams. Then there is </w:t>
      </w:r>
      <w:r w:rsidR="00246B09" w:rsidRPr="004E4A0A">
        <w:rPr>
          <w:b/>
          <w:bCs/>
          <w:lang w:val="en-GB"/>
        </w:rPr>
        <w:t>the most spectacular cameo</w:t>
      </w:r>
      <w:r w:rsidR="00246B09" w:rsidRPr="004E4A0A">
        <w:rPr>
          <w:lang w:val="en-GB"/>
        </w:rPr>
        <w:t xml:space="preserve">, God's Victory over the Virus, </w:t>
      </w:r>
      <w:r w:rsidR="00246B09" w:rsidRPr="004E4A0A">
        <w:rPr>
          <w:lang w:val="en-GB"/>
        </w:rPr>
        <w:t xml:space="preserve">made in </w:t>
      </w:r>
      <w:r w:rsidR="00246B09" w:rsidRPr="004E4A0A">
        <w:rPr>
          <w:lang w:val="en-GB"/>
        </w:rPr>
        <w:t xml:space="preserve">2020 by the historic Ottaviano workshop in Torre del Greco, which contains about 55 figures, including the archangel Gabriel beginning the battle to destroy the Covid-19 virus. Also on display is </w:t>
      </w:r>
      <w:r w:rsidR="00246B09" w:rsidRPr="004E4A0A">
        <w:rPr>
          <w:b/>
          <w:bCs/>
          <w:lang w:val="en-GB"/>
        </w:rPr>
        <w:t>the piece created to celebrate the end of the pandemic</w:t>
      </w:r>
      <w:r w:rsidR="00246B09" w:rsidRPr="004E4A0A">
        <w:rPr>
          <w:lang w:val="en-GB"/>
        </w:rPr>
        <w:t>: Cuore</w:t>
      </w:r>
      <w:r w:rsidR="00246B09" w:rsidRPr="004E4A0A">
        <w:rPr>
          <w:lang w:val="en-GB"/>
        </w:rPr>
        <w:t xml:space="preserve"> (Heart)</w:t>
      </w:r>
      <w:r w:rsidR="00246B09" w:rsidRPr="004E4A0A">
        <w:rPr>
          <w:lang w:val="en-GB"/>
        </w:rPr>
        <w:t xml:space="preserve"> </w:t>
      </w:r>
      <w:r w:rsidR="00246B09" w:rsidRPr="004E4A0A">
        <w:rPr>
          <w:lang w:val="en-GB"/>
        </w:rPr>
        <w:t>by</w:t>
      </w:r>
      <w:r w:rsidR="00246B09" w:rsidRPr="004E4A0A">
        <w:rPr>
          <w:lang w:val="en-GB"/>
        </w:rPr>
        <w:t xml:space="preserve"> Crivelli (2020), synonymous with rebirth, </w:t>
      </w:r>
      <w:proofErr w:type="gramStart"/>
      <w:r w:rsidR="00246B09" w:rsidRPr="004E4A0A">
        <w:rPr>
          <w:lang w:val="en-GB"/>
        </w:rPr>
        <w:t>rediscovery</w:t>
      </w:r>
      <w:proofErr w:type="gramEnd"/>
      <w:r w:rsidR="00246B09" w:rsidRPr="004E4A0A">
        <w:rPr>
          <w:lang w:val="en-GB"/>
        </w:rPr>
        <w:t xml:space="preserve"> and the importance of personal relationships.</w:t>
      </w:r>
    </w:p>
    <w:p w14:paraId="5B6CF2B5" w14:textId="4B6AB097" w:rsidR="00512C14" w:rsidRPr="004E4A0A" w:rsidRDefault="00512C14" w:rsidP="00512C14">
      <w:pPr>
        <w:pStyle w:val="Corpotesto"/>
        <w:ind w:right="560"/>
        <w:jc w:val="both"/>
        <w:rPr>
          <w:lang w:val="en-GB"/>
        </w:rPr>
      </w:pPr>
    </w:p>
    <w:p w14:paraId="2C36AF8B" w14:textId="7BAAA584" w:rsidR="00246B09" w:rsidRPr="00246B09" w:rsidRDefault="00246B09" w:rsidP="00246B09">
      <w:pPr>
        <w:pStyle w:val="Corpotesto"/>
        <w:spacing w:before="37"/>
        <w:ind w:right="562"/>
        <w:jc w:val="both"/>
        <w:rPr>
          <w:b/>
          <w:bCs/>
          <w:lang w:val="en-GB"/>
        </w:rPr>
      </w:pPr>
      <w:r w:rsidRPr="004E4A0A">
        <w:rPr>
          <w:b/>
          <w:bCs/>
          <w:lang w:val="en-GB"/>
        </w:rPr>
        <w:t>A</w:t>
      </w:r>
      <w:r w:rsidRPr="00246B09">
        <w:rPr>
          <w:b/>
          <w:bCs/>
          <w:lang w:val="en-GB"/>
        </w:rPr>
        <w:t xml:space="preserve"> new exhibition will open</w:t>
      </w:r>
      <w:r w:rsidRPr="004E4A0A">
        <w:rPr>
          <w:b/>
          <w:bCs/>
          <w:lang w:val="en-GB"/>
        </w:rPr>
        <w:t xml:space="preserve"> at the end of the year</w:t>
      </w:r>
      <w:r w:rsidRPr="00246B09">
        <w:rPr>
          <w:b/>
          <w:bCs/>
          <w:lang w:val="en-GB"/>
        </w:rPr>
        <w:t xml:space="preserve"> with a </w:t>
      </w:r>
      <w:r w:rsidR="00AA7EA7">
        <w:rPr>
          <w:b/>
          <w:bCs/>
          <w:lang w:val="en-GB"/>
        </w:rPr>
        <w:t>fresh</w:t>
      </w:r>
      <w:r w:rsidRPr="00246B09">
        <w:rPr>
          <w:b/>
          <w:bCs/>
          <w:lang w:val="en-GB"/>
        </w:rPr>
        <w:t xml:space="preserve"> concept and content, for </w:t>
      </w:r>
      <w:r w:rsidRPr="004E4A0A">
        <w:rPr>
          <w:b/>
          <w:bCs/>
          <w:lang w:val="en-GB"/>
        </w:rPr>
        <w:t>yet another</w:t>
      </w:r>
      <w:r w:rsidRPr="00246B09">
        <w:rPr>
          <w:b/>
          <w:bCs/>
          <w:lang w:val="en-GB"/>
        </w:rPr>
        <w:t xml:space="preserve"> season dedicated to the </w:t>
      </w:r>
      <w:r w:rsidRPr="004E4A0A">
        <w:rPr>
          <w:b/>
          <w:bCs/>
          <w:lang w:val="en-GB"/>
        </w:rPr>
        <w:t>best</w:t>
      </w:r>
      <w:r w:rsidRPr="00246B09">
        <w:rPr>
          <w:b/>
          <w:bCs/>
          <w:lang w:val="en-GB"/>
        </w:rPr>
        <w:t xml:space="preserve"> Made in Italy goldsmithing tradition.</w:t>
      </w:r>
    </w:p>
    <w:p w14:paraId="60EBAB27" w14:textId="77777777" w:rsidR="00246B09" w:rsidRPr="004E4A0A" w:rsidRDefault="00246B09">
      <w:pPr>
        <w:pStyle w:val="Corpotesto"/>
        <w:spacing w:before="37"/>
        <w:ind w:right="562"/>
        <w:jc w:val="both"/>
        <w:rPr>
          <w:b/>
          <w:bCs/>
          <w:lang w:val="en-GB"/>
        </w:rPr>
      </w:pPr>
    </w:p>
    <w:p w14:paraId="6F241C5A" w14:textId="24B77012" w:rsidR="00246B09" w:rsidRPr="00246B09" w:rsidRDefault="00246B09" w:rsidP="00246B09">
      <w:pPr>
        <w:spacing w:line="243" w:lineRule="exact"/>
        <w:ind w:left="566"/>
        <w:jc w:val="both"/>
        <w:rPr>
          <w:b/>
          <w:spacing w:val="-2"/>
          <w:lang w:val="en-GB"/>
        </w:rPr>
      </w:pPr>
      <w:r w:rsidRPr="00246B09">
        <w:rPr>
          <w:b/>
          <w:spacing w:val="-2"/>
          <w:lang w:val="en-GB"/>
        </w:rPr>
        <w:t xml:space="preserve">GOLDSMITHING CLASSES. ACTIVITIES, WORKSHOPS AND </w:t>
      </w:r>
      <w:r w:rsidR="00EF76E4" w:rsidRPr="004E4A0A">
        <w:rPr>
          <w:b/>
          <w:spacing w:val="-2"/>
          <w:lang w:val="en-GB"/>
        </w:rPr>
        <w:t>SEMINARS</w:t>
      </w:r>
    </w:p>
    <w:p w14:paraId="5760AC7E" w14:textId="405AE439" w:rsidR="00246B09" w:rsidRPr="00246B09" w:rsidRDefault="00246B09" w:rsidP="00EF76E4">
      <w:pPr>
        <w:spacing w:line="240" w:lineRule="atLeast"/>
        <w:ind w:left="567" w:right="510"/>
        <w:jc w:val="both"/>
        <w:rPr>
          <w:bCs/>
          <w:spacing w:val="-2"/>
          <w:lang w:val="en-GB"/>
        </w:rPr>
      </w:pPr>
      <w:r w:rsidRPr="00246B09">
        <w:rPr>
          <w:bCs/>
          <w:spacing w:val="-2"/>
          <w:lang w:val="en-GB"/>
        </w:rPr>
        <w:t xml:space="preserve">The Jewellery Museum is not just an exhibition </w:t>
      </w:r>
      <w:r w:rsidR="00EF76E4" w:rsidRPr="004E4A0A">
        <w:rPr>
          <w:bCs/>
          <w:spacing w:val="-2"/>
          <w:lang w:val="en-GB"/>
        </w:rPr>
        <w:t>venue, it is a</w:t>
      </w:r>
      <w:r w:rsidRPr="00246B09">
        <w:rPr>
          <w:bCs/>
          <w:spacing w:val="-2"/>
          <w:lang w:val="en-GB"/>
        </w:rPr>
        <w:t xml:space="preserve"> place that comes alive with events and initiatives open to the public to promote a unique artistic and cultural heritage, involving the younger generations and </w:t>
      </w:r>
      <w:r w:rsidR="00FA34B6" w:rsidRPr="004E4A0A">
        <w:rPr>
          <w:bCs/>
          <w:spacing w:val="-2"/>
          <w:lang w:val="en-GB"/>
        </w:rPr>
        <w:t>adding to</w:t>
      </w:r>
      <w:r w:rsidRPr="00246B09">
        <w:rPr>
          <w:bCs/>
          <w:spacing w:val="-2"/>
          <w:lang w:val="en-GB"/>
        </w:rPr>
        <w:t xml:space="preserve"> the city's tourist offer. </w:t>
      </w:r>
      <w:r w:rsidR="00FA34B6" w:rsidRPr="004E4A0A">
        <w:rPr>
          <w:bCs/>
          <w:spacing w:val="-2"/>
          <w:lang w:val="en-GB"/>
        </w:rPr>
        <w:t>A</w:t>
      </w:r>
      <w:r w:rsidRPr="00246B09">
        <w:rPr>
          <w:bCs/>
          <w:spacing w:val="-2"/>
          <w:lang w:val="en-GB"/>
        </w:rPr>
        <w:t xml:space="preserve">ctivities on offer </w:t>
      </w:r>
      <w:r w:rsidR="00FA34B6" w:rsidRPr="004E4A0A">
        <w:rPr>
          <w:bCs/>
          <w:spacing w:val="-2"/>
          <w:lang w:val="en-GB"/>
        </w:rPr>
        <w:t>include</w:t>
      </w:r>
      <w:r w:rsidRPr="00246B09">
        <w:rPr>
          <w:bCs/>
          <w:spacing w:val="-2"/>
          <w:lang w:val="en-GB"/>
        </w:rPr>
        <w:t xml:space="preserve"> themed </w:t>
      </w:r>
      <w:r w:rsidRPr="00246B09">
        <w:rPr>
          <w:b/>
          <w:spacing w:val="-2"/>
          <w:lang w:val="en-GB"/>
        </w:rPr>
        <w:t>workshops</w:t>
      </w:r>
      <w:r w:rsidRPr="00246B09">
        <w:rPr>
          <w:bCs/>
          <w:spacing w:val="-2"/>
          <w:lang w:val="en-GB"/>
        </w:rPr>
        <w:t xml:space="preserve"> and </w:t>
      </w:r>
      <w:r w:rsidRPr="00246B09">
        <w:rPr>
          <w:b/>
          <w:spacing w:val="-2"/>
          <w:lang w:val="en-GB"/>
        </w:rPr>
        <w:t>guided tours</w:t>
      </w:r>
      <w:r w:rsidRPr="00246B09">
        <w:rPr>
          <w:bCs/>
          <w:spacing w:val="-2"/>
          <w:lang w:val="en-GB"/>
        </w:rPr>
        <w:t xml:space="preserve"> for </w:t>
      </w:r>
      <w:r w:rsidRPr="00246B09">
        <w:rPr>
          <w:b/>
          <w:spacing w:val="-2"/>
          <w:lang w:val="en-GB"/>
        </w:rPr>
        <w:t>children and families</w:t>
      </w:r>
      <w:r w:rsidRPr="00246B09">
        <w:rPr>
          <w:bCs/>
          <w:spacing w:val="-2"/>
          <w:lang w:val="en-GB"/>
        </w:rPr>
        <w:t xml:space="preserve"> in collaboration with the </w:t>
      </w:r>
      <w:proofErr w:type="spellStart"/>
      <w:r w:rsidRPr="00246B09">
        <w:rPr>
          <w:b/>
          <w:spacing w:val="-2"/>
          <w:lang w:val="en-GB"/>
        </w:rPr>
        <w:t>Scatola</w:t>
      </w:r>
      <w:proofErr w:type="spellEnd"/>
      <w:r w:rsidRPr="00246B09">
        <w:rPr>
          <w:b/>
          <w:spacing w:val="-2"/>
          <w:lang w:val="en-GB"/>
        </w:rPr>
        <w:t xml:space="preserve"> Cultura</w:t>
      </w:r>
      <w:r w:rsidRPr="00246B09">
        <w:rPr>
          <w:bCs/>
          <w:spacing w:val="-2"/>
          <w:lang w:val="en-GB"/>
        </w:rPr>
        <w:t xml:space="preserve"> association. For adults </w:t>
      </w:r>
      <w:r w:rsidR="00FA34B6" w:rsidRPr="004E4A0A">
        <w:rPr>
          <w:bCs/>
          <w:spacing w:val="-2"/>
          <w:lang w:val="en-GB"/>
        </w:rPr>
        <w:t>wanting</w:t>
      </w:r>
      <w:r w:rsidRPr="00246B09">
        <w:rPr>
          <w:bCs/>
          <w:spacing w:val="-2"/>
          <w:lang w:val="en-GB"/>
        </w:rPr>
        <w:t xml:space="preserve"> to discover the secrets of jewellery </w:t>
      </w:r>
      <w:r w:rsidR="00AA7EA7">
        <w:rPr>
          <w:bCs/>
          <w:spacing w:val="-2"/>
          <w:lang w:val="en-GB"/>
        </w:rPr>
        <w:t>making</w:t>
      </w:r>
      <w:r w:rsidRPr="00246B09">
        <w:rPr>
          <w:bCs/>
          <w:spacing w:val="-2"/>
          <w:lang w:val="en-GB"/>
        </w:rPr>
        <w:t xml:space="preserve">, a series of </w:t>
      </w:r>
      <w:r w:rsidRPr="00246B09">
        <w:rPr>
          <w:b/>
          <w:spacing w:val="-2"/>
          <w:lang w:val="en-GB"/>
        </w:rPr>
        <w:t>workshops</w:t>
      </w:r>
      <w:r w:rsidRPr="00246B09">
        <w:rPr>
          <w:bCs/>
          <w:spacing w:val="-2"/>
          <w:lang w:val="en-GB"/>
        </w:rPr>
        <w:t xml:space="preserve"> are organised with </w:t>
      </w:r>
      <w:r w:rsidRPr="00246B09">
        <w:rPr>
          <w:b/>
          <w:spacing w:val="-2"/>
          <w:lang w:val="en-GB"/>
        </w:rPr>
        <w:t>jewellery designer Barbara Uderzo</w:t>
      </w:r>
      <w:r w:rsidRPr="00246B09">
        <w:rPr>
          <w:bCs/>
          <w:spacing w:val="-2"/>
          <w:lang w:val="en-GB"/>
        </w:rPr>
        <w:t xml:space="preserve">, whose works have been exhibited in international galleries and museums, such as La Triennale in Milan, the Museum of Decorative Arts in Berlin and the Victoria and Albert Museum in London. The Jewellery Museum also participates in </w:t>
      </w:r>
      <w:r w:rsidRPr="00246B09">
        <w:rPr>
          <w:b/>
          <w:spacing w:val="-2"/>
          <w:lang w:val="en-GB"/>
        </w:rPr>
        <w:t>national cultural initiatives</w:t>
      </w:r>
      <w:r w:rsidRPr="00246B09">
        <w:rPr>
          <w:bCs/>
          <w:spacing w:val="-2"/>
          <w:lang w:val="en-GB"/>
        </w:rPr>
        <w:t xml:space="preserve">, such as Museum Night, and in agreements and activities in collaboration with </w:t>
      </w:r>
      <w:r w:rsidR="00FA34B6" w:rsidRPr="00246B09">
        <w:rPr>
          <w:b/>
          <w:spacing w:val="-2"/>
          <w:lang w:val="en-GB"/>
        </w:rPr>
        <w:t>Vicenza</w:t>
      </w:r>
      <w:r w:rsidR="00FA34B6" w:rsidRPr="004E4A0A">
        <w:rPr>
          <w:b/>
          <w:spacing w:val="-2"/>
          <w:lang w:val="en-GB"/>
        </w:rPr>
        <w:t>’s</w:t>
      </w:r>
      <w:r w:rsidR="00FA34B6" w:rsidRPr="00246B09">
        <w:rPr>
          <w:bCs/>
          <w:spacing w:val="-2"/>
          <w:lang w:val="en-GB"/>
        </w:rPr>
        <w:t xml:space="preserve"> </w:t>
      </w:r>
      <w:r w:rsidRPr="00246B09">
        <w:rPr>
          <w:b/>
          <w:spacing w:val="-2"/>
          <w:lang w:val="en-GB"/>
        </w:rPr>
        <w:t xml:space="preserve">Civic Museums </w:t>
      </w:r>
      <w:r w:rsidRPr="00246B09">
        <w:rPr>
          <w:bCs/>
          <w:spacing w:val="-2"/>
          <w:lang w:val="en-GB"/>
        </w:rPr>
        <w:t>(</w:t>
      </w:r>
      <w:r w:rsidR="00FA34B6" w:rsidRPr="00246B09">
        <w:rPr>
          <w:bCs/>
          <w:spacing w:val="-2"/>
          <w:lang w:val="en-GB"/>
        </w:rPr>
        <w:t xml:space="preserve">Palazzo </w:t>
      </w:r>
      <w:proofErr w:type="spellStart"/>
      <w:r w:rsidR="00FA34B6" w:rsidRPr="00246B09">
        <w:rPr>
          <w:bCs/>
          <w:spacing w:val="-2"/>
          <w:lang w:val="en-GB"/>
        </w:rPr>
        <w:t>Chiericati</w:t>
      </w:r>
      <w:proofErr w:type="spellEnd"/>
      <w:r w:rsidR="00FA34B6" w:rsidRPr="004E4A0A">
        <w:rPr>
          <w:bCs/>
          <w:spacing w:val="-2"/>
          <w:lang w:val="en-GB"/>
        </w:rPr>
        <w:t xml:space="preserve"> </w:t>
      </w:r>
      <w:r w:rsidRPr="00246B09">
        <w:rPr>
          <w:bCs/>
          <w:spacing w:val="-2"/>
          <w:lang w:val="en-GB"/>
        </w:rPr>
        <w:t>Civic Museum, Naturalistic Archaeological Museum, Risorgimento and Resistance</w:t>
      </w:r>
      <w:r w:rsidR="00FA34B6" w:rsidRPr="004E4A0A">
        <w:rPr>
          <w:bCs/>
          <w:spacing w:val="-2"/>
          <w:lang w:val="en-GB"/>
        </w:rPr>
        <w:t xml:space="preserve"> </w:t>
      </w:r>
      <w:r w:rsidR="00FA34B6" w:rsidRPr="00246B09">
        <w:rPr>
          <w:bCs/>
          <w:spacing w:val="-2"/>
          <w:lang w:val="en-GB"/>
        </w:rPr>
        <w:t>Museum</w:t>
      </w:r>
      <w:r w:rsidRPr="00246B09">
        <w:rPr>
          <w:bCs/>
          <w:spacing w:val="-2"/>
          <w:lang w:val="en-GB"/>
        </w:rPr>
        <w:t>, Palazzo Thiene</w:t>
      </w:r>
      <w:r w:rsidR="00FA34B6" w:rsidRPr="004E4A0A">
        <w:rPr>
          <w:bCs/>
          <w:spacing w:val="-2"/>
          <w:lang w:val="en-GB"/>
        </w:rPr>
        <w:t xml:space="preserve"> </w:t>
      </w:r>
      <w:r w:rsidR="00FA34B6" w:rsidRPr="00246B09">
        <w:rPr>
          <w:bCs/>
          <w:spacing w:val="-2"/>
          <w:lang w:val="en-GB"/>
        </w:rPr>
        <w:t>Galleries</w:t>
      </w:r>
      <w:r w:rsidRPr="00246B09">
        <w:rPr>
          <w:bCs/>
          <w:spacing w:val="-2"/>
          <w:lang w:val="en-GB"/>
        </w:rPr>
        <w:t xml:space="preserve">) and other museums in the city (Palladio Museum, Diocesan Museum). It also offers </w:t>
      </w:r>
      <w:r w:rsidR="00FA34B6" w:rsidRPr="00246B09">
        <w:rPr>
          <w:bCs/>
          <w:spacing w:val="-2"/>
          <w:lang w:val="en-GB"/>
        </w:rPr>
        <w:t>various types and levels</w:t>
      </w:r>
      <w:r w:rsidR="00FA34B6" w:rsidRPr="004E4A0A">
        <w:rPr>
          <w:bCs/>
          <w:spacing w:val="-2"/>
          <w:lang w:val="en-GB"/>
        </w:rPr>
        <w:t xml:space="preserve"> of</w:t>
      </w:r>
      <w:r w:rsidR="00FA34B6" w:rsidRPr="004E4A0A">
        <w:rPr>
          <w:b/>
          <w:spacing w:val="-2"/>
          <w:lang w:val="en-GB"/>
        </w:rPr>
        <w:t xml:space="preserve"> </w:t>
      </w:r>
      <w:r w:rsidRPr="00246B09">
        <w:rPr>
          <w:b/>
          <w:spacing w:val="-2"/>
          <w:lang w:val="en-GB"/>
        </w:rPr>
        <w:t>educational programmes</w:t>
      </w:r>
      <w:r w:rsidRPr="00246B09">
        <w:rPr>
          <w:bCs/>
          <w:spacing w:val="-2"/>
          <w:lang w:val="en-GB"/>
        </w:rPr>
        <w:t>.</w:t>
      </w:r>
    </w:p>
    <w:p w14:paraId="4B591033" w14:textId="77777777" w:rsidR="00246B09" w:rsidRPr="004E4A0A" w:rsidRDefault="00246B09">
      <w:pPr>
        <w:spacing w:line="243" w:lineRule="exact"/>
        <w:ind w:left="566"/>
        <w:jc w:val="both"/>
        <w:rPr>
          <w:b/>
          <w:spacing w:val="-2"/>
          <w:sz w:val="20"/>
          <w:lang w:val="en-GB"/>
        </w:rPr>
      </w:pPr>
    </w:p>
    <w:p w14:paraId="1DA9053C" w14:textId="4FC86B19" w:rsidR="003D3C11" w:rsidRPr="004E4A0A" w:rsidRDefault="00FA34B6">
      <w:pPr>
        <w:spacing w:line="243" w:lineRule="exact"/>
        <w:ind w:left="566"/>
        <w:jc w:val="both"/>
        <w:rPr>
          <w:b/>
          <w:sz w:val="20"/>
          <w:lang w:val="en-GB"/>
        </w:rPr>
      </w:pPr>
      <w:r w:rsidRPr="004E4A0A">
        <w:rPr>
          <w:b/>
          <w:spacing w:val="-2"/>
          <w:sz w:val="20"/>
          <w:lang w:val="en-GB"/>
        </w:rPr>
        <w:t>USEFUL INFORMATION</w:t>
      </w:r>
    </w:p>
    <w:p w14:paraId="15B52524" w14:textId="16013EF8" w:rsidR="00FA34B6" w:rsidRPr="00FA34B6" w:rsidRDefault="00FA34B6" w:rsidP="00FA34B6">
      <w:pPr>
        <w:pStyle w:val="Corpotesto"/>
        <w:ind w:right="560"/>
        <w:jc w:val="both"/>
        <w:rPr>
          <w:lang w:val="en-GB"/>
        </w:rPr>
      </w:pPr>
      <w:r w:rsidRPr="00FA34B6">
        <w:rPr>
          <w:lang w:val="en-GB"/>
        </w:rPr>
        <w:t xml:space="preserve">The Jewellery Museum is located inside the </w:t>
      </w:r>
      <w:r w:rsidRPr="00FA34B6">
        <w:rPr>
          <w:b/>
          <w:bCs/>
          <w:lang w:val="en-GB"/>
        </w:rPr>
        <w:t xml:space="preserve">Basilica </w:t>
      </w:r>
      <w:proofErr w:type="spellStart"/>
      <w:r w:rsidRPr="00FA34B6">
        <w:rPr>
          <w:b/>
          <w:bCs/>
          <w:lang w:val="en-GB"/>
        </w:rPr>
        <w:t>Palladiana</w:t>
      </w:r>
      <w:proofErr w:type="spellEnd"/>
      <w:r w:rsidRPr="00FA34B6">
        <w:rPr>
          <w:lang w:val="en-GB"/>
        </w:rPr>
        <w:t xml:space="preserve">, Piazza </w:t>
      </w:r>
      <w:proofErr w:type="spellStart"/>
      <w:r w:rsidRPr="00FA34B6">
        <w:rPr>
          <w:lang w:val="en-GB"/>
        </w:rPr>
        <w:t>dei</w:t>
      </w:r>
      <w:proofErr w:type="spellEnd"/>
      <w:r w:rsidRPr="00FA34B6">
        <w:rPr>
          <w:lang w:val="en-GB"/>
        </w:rPr>
        <w:t xml:space="preserve"> </w:t>
      </w:r>
      <w:proofErr w:type="spellStart"/>
      <w:r w:rsidRPr="00FA34B6">
        <w:rPr>
          <w:lang w:val="en-GB"/>
        </w:rPr>
        <w:t>Signori</w:t>
      </w:r>
      <w:proofErr w:type="spellEnd"/>
      <w:r w:rsidRPr="00FA34B6">
        <w:rPr>
          <w:lang w:val="en-GB"/>
        </w:rPr>
        <w:t xml:space="preserve">, </w:t>
      </w:r>
      <w:r w:rsidRPr="004E4A0A">
        <w:rPr>
          <w:lang w:val="en-GB"/>
        </w:rPr>
        <w:t xml:space="preserve">no. </w:t>
      </w:r>
      <w:r w:rsidRPr="00FA34B6">
        <w:rPr>
          <w:lang w:val="en-GB"/>
        </w:rPr>
        <w:t>44, Vicenza. It is part of the museum and monument circuit in the historic centre that can be visited with the VICENZA PLATINUM CARD, reserved for citizens and those born in Vicenza and its province (</w:t>
      </w:r>
      <w:r w:rsidRPr="004E4A0A">
        <w:rPr>
          <w:lang w:val="en-GB"/>
        </w:rPr>
        <w:t>personal</w:t>
      </w:r>
      <w:r w:rsidRPr="00FA34B6">
        <w:rPr>
          <w:lang w:val="en-GB"/>
        </w:rPr>
        <w:t xml:space="preserve"> card at a cost of €20, unlimited admission for one year to </w:t>
      </w:r>
      <w:r w:rsidRPr="004E4A0A">
        <w:rPr>
          <w:lang w:val="en-GB"/>
        </w:rPr>
        <w:t>7</w:t>
      </w:r>
      <w:r w:rsidRPr="00FA34B6">
        <w:rPr>
          <w:lang w:val="en-GB"/>
        </w:rPr>
        <w:t xml:space="preserve"> </w:t>
      </w:r>
      <w:r w:rsidR="00AA7EA7">
        <w:rPr>
          <w:lang w:val="en-GB"/>
        </w:rPr>
        <w:t>locations</w:t>
      </w:r>
      <w:r w:rsidRPr="00FA34B6">
        <w:rPr>
          <w:lang w:val="en-GB"/>
        </w:rPr>
        <w:t xml:space="preserve">); VICENZA GOLD CARD (valid for 12 days from the date of purchase for 11 </w:t>
      </w:r>
      <w:r w:rsidR="00AA7EA7">
        <w:rPr>
          <w:lang w:val="en-GB"/>
        </w:rPr>
        <w:t>venues</w:t>
      </w:r>
      <w:r w:rsidRPr="00FA34B6">
        <w:rPr>
          <w:lang w:val="en-GB"/>
        </w:rPr>
        <w:t xml:space="preserve"> at a cost of €22, €17 reduced, €26 Family); VICENZA SILVER CARD (valid for 8 days from the date of purchase for 4 </w:t>
      </w:r>
      <w:r w:rsidR="00AA7EA7">
        <w:rPr>
          <w:lang w:val="en-GB"/>
        </w:rPr>
        <w:t>venues</w:t>
      </w:r>
      <w:r w:rsidRPr="00FA34B6">
        <w:rPr>
          <w:lang w:val="en-GB"/>
        </w:rPr>
        <w:t xml:space="preserve"> of your choice from the 11 </w:t>
      </w:r>
      <w:r w:rsidRPr="004E4A0A">
        <w:rPr>
          <w:lang w:val="en-GB"/>
        </w:rPr>
        <w:t>on</w:t>
      </w:r>
      <w:r w:rsidRPr="00FA34B6">
        <w:rPr>
          <w:lang w:val="en-GB"/>
        </w:rPr>
        <w:t xml:space="preserve"> the circuit at a price of €16, reduced €14). In collaboration with the Vicenza è Consortium, which already coordinates the city's tourist </w:t>
      </w:r>
      <w:r w:rsidR="004E4A0A" w:rsidRPr="004E4A0A">
        <w:rPr>
          <w:lang w:val="en-GB"/>
        </w:rPr>
        <w:t>locations</w:t>
      </w:r>
      <w:r w:rsidRPr="00FA34B6">
        <w:rPr>
          <w:lang w:val="en-GB"/>
        </w:rPr>
        <w:t xml:space="preserve">, the operational management of the ticket office and bookshop. </w:t>
      </w:r>
    </w:p>
    <w:p w14:paraId="14B147D4" w14:textId="693BCBC3" w:rsidR="00F712EA" w:rsidRPr="004E4A0A" w:rsidRDefault="00FA34B6" w:rsidP="00F712EA">
      <w:pPr>
        <w:pStyle w:val="Corpotesto"/>
        <w:ind w:right="560"/>
        <w:jc w:val="both"/>
        <w:rPr>
          <w:lang w:val="en-GB"/>
        </w:rPr>
      </w:pPr>
      <w:r w:rsidRPr="00FA34B6">
        <w:rPr>
          <w:b/>
          <w:bCs/>
          <w:lang w:val="en-GB"/>
        </w:rPr>
        <w:t xml:space="preserve">Opening </w:t>
      </w:r>
      <w:r w:rsidR="004E4A0A" w:rsidRPr="004E4A0A">
        <w:rPr>
          <w:b/>
          <w:bCs/>
          <w:lang w:val="en-GB"/>
        </w:rPr>
        <w:t>times</w:t>
      </w:r>
      <w:r w:rsidRPr="00FA34B6">
        <w:rPr>
          <w:lang w:val="en-GB"/>
        </w:rPr>
        <w:t>: Tuesday to Friday 10</w:t>
      </w:r>
      <w:r w:rsidR="004E4A0A" w:rsidRPr="004E4A0A">
        <w:rPr>
          <w:lang w:val="en-GB"/>
        </w:rPr>
        <w:t xml:space="preserve"> am</w:t>
      </w:r>
      <w:r w:rsidRPr="00FA34B6">
        <w:rPr>
          <w:lang w:val="en-GB"/>
        </w:rPr>
        <w:t xml:space="preserve"> </w:t>
      </w:r>
      <w:r w:rsidR="004E4A0A" w:rsidRPr="004E4A0A">
        <w:rPr>
          <w:lang w:val="en-GB"/>
        </w:rPr>
        <w:t>–</w:t>
      </w:r>
      <w:r w:rsidRPr="00FA34B6">
        <w:rPr>
          <w:lang w:val="en-GB"/>
        </w:rPr>
        <w:t xml:space="preserve"> </w:t>
      </w:r>
      <w:r w:rsidR="004E4A0A" w:rsidRPr="004E4A0A">
        <w:rPr>
          <w:lang w:val="en-GB"/>
        </w:rPr>
        <w:t>1 pm</w:t>
      </w:r>
      <w:r w:rsidRPr="00FA34B6">
        <w:rPr>
          <w:lang w:val="en-GB"/>
        </w:rPr>
        <w:t xml:space="preserve"> and </w:t>
      </w:r>
      <w:r w:rsidR="004E4A0A" w:rsidRPr="004E4A0A">
        <w:rPr>
          <w:lang w:val="en-GB"/>
        </w:rPr>
        <w:t>3 pm</w:t>
      </w:r>
      <w:r w:rsidRPr="00FA34B6">
        <w:rPr>
          <w:lang w:val="en-GB"/>
        </w:rPr>
        <w:t xml:space="preserve"> </w:t>
      </w:r>
      <w:r w:rsidR="004E4A0A" w:rsidRPr="004E4A0A">
        <w:rPr>
          <w:lang w:val="en-GB"/>
        </w:rPr>
        <w:t>–</w:t>
      </w:r>
      <w:r w:rsidRPr="00FA34B6">
        <w:rPr>
          <w:lang w:val="en-GB"/>
        </w:rPr>
        <w:t xml:space="preserve"> </w:t>
      </w:r>
      <w:r w:rsidR="004E4A0A" w:rsidRPr="004E4A0A">
        <w:rPr>
          <w:lang w:val="en-GB"/>
        </w:rPr>
        <w:t>6 pm</w:t>
      </w:r>
      <w:r w:rsidRPr="00FA34B6">
        <w:rPr>
          <w:lang w:val="en-GB"/>
        </w:rPr>
        <w:t>, Saturday and Sunday 10</w:t>
      </w:r>
      <w:r w:rsidR="004E4A0A" w:rsidRPr="004E4A0A">
        <w:rPr>
          <w:lang w:val="en-GB"/>
        </w:rPr>
        <w:t xml:space="preserve"> am</w:t>
      </w:r>
      <w:r w:rsidRPr="00FA34B6">
        <w:rPr>
          <w:lang w:val="en-GB"/>
        </w:rPr>
        <w:t xml:space="preserve"> </w:t>
      </w:r>
      <w:r w:rsidR="004E4A0A" w:rsidRPr="004E4A0A">
        <w:rPr>
          <w:lang w:val="en-GB"/>
        </w:rPr>
        <w:t>–</w:t>
      </w:r>
      <w:r w:rsidRPr="00FA34B6">
        <w:rPr>
          <w:lang w:val="en-GB"/>
        </w:rPr>
        <w:t xml:space="preserve"> </w:t>
      </w:r>
      <w:r w:rsidR="004E4A0A" w:rsidRPr="004E4A0A">
        <w:rPr>
          <w:lang w:val="en-GB"/>
        </w:rPr>
        <w:t>6 pm</w:t>
      </w:r>
      <w:r w:rsidRPr="00FA34B6">
        <w:rPr>
          <w:lang w:val="en-GB"/>
        </w:rPr>
        <w:t xml:space="preserve">. For the event calendar and </w:t>
      </w:r>
      <w:r w:rsidR="004E4A0A" w:rsidRPr="004E4A0A">
        <w:rPr>
          <w:lang w:val="en-GB"/>
        </w:rPr>
        <w:t>discounts</w:t>
      </w:r>
      <w:r w:rsidRPr="00FA34B6">
        <w:rPr>
          <w:lang w:val="en-GB"/>
        </w:rPr>
        <w:t>:</w:t>
      </w:r>
      <w:r w:rsidR="00F712EA" w:rsidRPr="004E4A0A">
        <w:rPr>
          <w:lang w:val="en-GB"/>
        </w:rPr>
        <w:t xml:space="preserve"> </w:t>
      </w:r>
      <w:hyperlink r:id="rId9" w:history="1">
        <w:r w:rsidR="00F712EA" w:rsidRPr="004E4A0A">
          <w:rPr>
            <w:rStyle w:val="Collegamentoipertestuale"/>
            <w:lang w:val="en-GB"/>
          </w:rPr>
          <w:t>www.museodelgioiello.it</w:t>
        </w:r>
      </w:hyperlink>
      <w:r w:rsidR="00F712EA" w:rsidRPr="004E4A0A">
        <w:rPr>
          <w:lang w:val="en-GB"/>
        </w:rPr>
        <w:t xml:space="preserve">. </w:t>
      </w:r>
      <w:r w:rsidR="004E4A0A" w:rsidRPr="004E4A0A">
        <w:rPr>
          <w:lang w:val="en-GB"/>
        </w:rPr>
        <w:t>For further information, please refer to the Museum’s social network channels on</w:t>
      </w:r>
      <w:r w:rsidR="00F712EA" w:rsidRPr="004E4A0A">
        <w:rPr>
          <w:lang w:val="en-GB"/>
        </w:rPr>
        <w:t xml:space="preserve"> </w:t>
      </w:r>
      <w:hyperlink r:id="rId10">
        <w:r w:rsidR="00F712EA" w:rsidRPr="004E4A0A">
          <w:rPr>
            <w:color w:val="467885"/>
            <w:u w:val="single" w:color="467885"/>
            <w:lang w:val="en-GB"/>
          </w:rPr>
          <w:t>Facebook</w:t>
        </w:r>
      </w:hyperlink>
      <w:r w:rsidR="00F712EA" w:rsidRPr="004E4A0A">
        <w:rPr>
          <w:color w:val="467885"/>
          <w:spacing w:val="-6"/>
          <w:lang w:val="en-GB"/>
        </w:rPr>
        <w:t xml:space="preserve"> </w:t>
      </w:r>
      <w:r w:rsidR="004E4A0A" w:rsidRPr="004E4A0A">
        <w:rPr>
          <w:lang w:val="en-GB"/>
        </w:rPr>
        <w:t>and</w:t>
      </w:r>
      <w:r w:rsidR="00F712EA" w:rsidRPr="004E4A0A">
        <w:rPr>
          <w:spacing w:val="-3"/>
          <w:lang w:val="en-GB"/>
        </w:rPr>
        <w:t xml:space="preserve"> </w:t>
      </w:r>
      <w:hyperlink r:id="rId11">
        <w:r w:rsidR="00F712EA" w:rsidRPr="004E4A0A">
          <w:rPr>
            <w:color w:val="467885"/>
            <w:spacing w:val="-2"/>
            <w:u w:val="single" w:color="467885"/>
            <w:lang w:val="en-GB"/>
          </w:rPr>
          <w:t>Instagram</w:t>
        </w:r>
        <w:r w:rsidR="00F712EA" w:rsidRPr="004E4A0A">
          <w:rPr>
            <w:spacing w:val="-2"/>
            <w:lang w:val="en-GB"/>
          </w:rPr>
          <w:t>.</w:t>
        </w:r>
      </w:hyperlink>
    </w:p>
    <w:p w14:paraId="0DC077A3" w14:textId="77777777" w:rsidR="003D3C11" w:rsidRPr="004E4A0A" w:rsidRDefault="003D3C11" w:rsidP="00451153">
      <w:pPr>
        <w:pStyle w:val="Corpotesto"/>
        <w:spacing w:before="27"/>
        <w:ind w:left="0"/>
        <w:rPr>
          <w:sz w:val="20"/>
          <w:lang w:val="en-GB"/>
        </w:rPr>
      </w:pPr>
    </w:p>
    <w:p w14:paraId="5D8FDFB5" w14:textId="77777777" w:rsidR="004E604D" w:rsidRPr="004E4A0A" w:rsidRDefault="004E604D" w:rsidP="00451153">
      <w:pPr>
        <w:pStyle w:val="Default"/>
        <w:ind w:left="567"/>
        <w:jc w:val="both"/>
        <w:rPr>
          <w:b/>
          <w:bCs/>
          <w:color w:val="auto"/>
          <w:kern w:val="2"/>
          <w:sz w:val="20"/>
          <w:szCs w:val="20"/>
          <w:lang w:val="en-GB"/>
          <w14:ligatures w14:val="standardContextual"/>
        </w:rPr>
      </w:pPr>
    </w:p>
    <w:p w14:paraId="1E94C405" w14:textId="0F3E214A" w:rsidR="00F712EA" w:rsidRPr="004E4A0A" w:rsidRDefault="00F712EA" w:rsidP="00451153">
      <w:pPr>
        <w:pStyle w:val="Default"/>
        <w:ind w:left="567"/>
        <w:jc w:val="both"/>
        <w:rPr>
          <w:sz w:val="20"/>
          <w:szCs w:val="20"/>
          <w:lang w:val="en-GB"/>
        </w:rPr>
      </w:pPr>
      <w:r w:rsidRPr="004E4A0A">
        <w:rPr>
          <w:b/>
          <w:bCs/>
          <w:color w:val="auto"/>
          <w:kern w:val="2"/>
          <w:sz w:val="20"/>
          <w:szCs w:val="20"/>
          <w:lang w:val="en-GB"/>
          <w14:ligatures w14:val="standardContextual"/>
        </w:rPr>
        <w:t xml:space="preserve">MEDIA AGENCY </w:t>
      </w:r>
      <w:r w:rsidR="004E604D" w:rsidRPr="004E4A0A">
        <w:rPr>
          <w:b/>
          <w:bCs/>
          <w:color w:val="auto"/>
          <w:kern w:val="2"/>
          <w:sz w:val="20"/>
          <w:szCs w:val="20"/>
          <w:lang w:val="en-GB"/>
          <w14:ligatures w14:val="standardContextual"/>
        </w:rPr>
        <w:t>MUSEO DEL GIOIELLO</w:t>
      </w:r>
      <w:r w:rsidRPr="004E4A0A">
        <w:rPr>
          <w:b/>
          <w:bCs/>
          <w:color w:val="auto"/>
          <w:kern w:val="2"/>
          <w:sz w:val="20"/>
          <w:szCs w:val="20"/>
          <w:lang w:val="en-GB"/>
          <w14:ligatures w14:val="standardContextual"/>
        </w:rPr>
        <w:t xml:space="preserve"> 2025</w:t>
      </w:r>
      <w:r w:rsidRPr="004E4A0A">
        <w:rPr>
          <w:sz w:val="20"/>
          <w:szCs w:val="20"/>
          <w:lang w:val="en-GB"/>
        </w:rPr>
        <w:t xml:space="preserve">: </w:t>
      </w:r>
      <w:proofErr w:type="spellStart"/>
      <w:r w:rsidRPr="004E4A0A">
        <w:rPr>
          <w:sz w:val="20"/>
          <w:szCs w:val="20"/>
          <w:lang w:val="en-GB"/>
        </w:rPr>
        <w:t>Adnkronos</w:t>
      </w:r>
      <w:proofErr w:type="spellEnd"/>
      <w:r w:rsidRPr="004E4A0A">
        <w:rPr>
          <w:sz w:val="20"/>
          <w:szCs w:val="20"/>
          <w:lang w:val="en-GB"/>
        </w:rPr>
        <w:t xml:space="preserve"> </w:t>
      </w:r>
      <w:proofErr w:type="spellStart"/>
      <w:r w:rsidRPr="004E4A0A">
        <w:rPr>
          <w:sz w:val="20"/>
          <w:szCs w:val="20"/>
          <w:lang w:val="en-GB"/>
        </w:rPr>
        <w:t>Comunicazione</w:t>
      </w:r>
      <w:proofErr w:type="spellEnd"/>
      <w:r w:rsidRPr="004E4A0A">
        <w:rPr>
          <w:sz w:val="20"/>
          <w:szCs w:val="20"/>
          <w:lang w:val="en-GB"/>
        </w:rPr>
        <w:t xml:space="preserve"> - Enrico </w:t>
      </w:r>
      <w:proofErr w:type="spellStart"/>
      <w:r w:rsidRPr="004E4A0A">
        <w:rPr>
          <w:sz w:val="20"/>
          <w:szCs w:val="20"/>
          <w:lang w:val="en-GB"/>
        </w:rPr>
        <w:t>Bellinelli</w:t>
      </w:r>
      <w:proofErr w:type="spellEnd"/>
      <w:r w:rsidRPr="004E4A0A">
        <w:rPr>
          <w:sz w:val="20"/>
          <w:szCs w:val="20"/>
          <w:lang w:val="en-GB"/>
        </w:rPr>
        <w:t xml:space="preserve">: 334 5717790, </w:t>
      </w:r>
      <w:hyperlink r:id="rId12" w:history="1">
        <w:r w:rsidRPr="004E4A0A">
          <w:rPr>
            <w:rStyle w:val="Collegamentoipertestuale"/>
            <w:sz w:val="20"/>
            <w:szCs w:val="20"/>
            <w:lang w:val="en-GB"/>
          </w:rPr>
          <w:t>enrico.bellinelli.professional@adnkronos.com</w:t>
        </w:r>
      </w:hyperlink>
      <w:r w:rsidRPr="004E4A0A">
        <w:rPr>
          <w:sz w:val="20"/>
          <w:szCs w:val="20"/>
          <w:lang w:val="en-GB"/>
        </w:rPr>
        <w:t xml:space="preserve"> - Enrica Marrese: 320 8074750, </w:t>
      </w:r>
      <w:hyperlink r:id="rId13" w:history="1">
        <w:r w:rsidRPr="004E4A0A">
          <w:rPr>
            <w:rStyle w:val="Collegamentoipertestuale"/>
            <w:sz w:val="20"/>
            <w:szCs w:val="20"/>
            <w:lang w:val="en-GB"/>
          </w:rPr>
          <w:t>enrica.marrese@adnkronos.com</w:t>
        </w:r>
      </w:hyperlink>
    </w:p>
    <w:p w14:paraId="7AEF6E92" w14:textId="77777777" w:rsidR="004E604D" w:rsidRPr="004E4A0A" w:rsidRDefault="004E604D" w:rsidP="00F712EA">
      <w:pPr>
        <w:spacing w:line="243" w:lineRule="exact"/>
        <w:ind w:left="567"/>
        <w:rPr>
          <w:b/>
          <w:bCs/>
          <w:sz w:val="20"/>
          <w:lang w:val="en-GB"/>
        </w:rPr>
      </w:pPr>
    </w:p>
    <w:p w14:paraId="7FA33F8B" w14:textId="77777777" w:rsidR="004E604D" w:rsidRPr="004E4A0A" w:rsidRDefault="004E604D" w:rsidP="00F712EA">
      <w:pPr>
        <w:spacing w:line="243" w:lineRule="exact"/>
        <w:ind w:left="567"/>
        <w:rPr>
          <w:b/>
          <w:bCs/>
          <w:sz w:val="20"/>
          <w:lang w:val="en-GB"/>
        </w:rPr>
      </w:pPr>
    </w:p>
    <w:p w14:paraId="60DE8542" w14:textId="4E71D272" w:rsidR="00F712EA" w:rsidRPr="004E4A0A" w:rsidRDefault="00355696" w:rsidP="00F712EA">
      <w:pPr>
        <w:spacing w:line="243" w:lineRule="exact"/>
        <w:ind w:left="567"/>
        <w:rPr>
          <w:b/>
          <w:bCs/>
          <w:sz w:val="16"/>
          <w:szCs w:val="16"/>
          <w:lang w:val="en-GB"/>
        </w:rPr>
      </w:pPr>
      <w:r w:rsidRPr="004E4A0A">
        <w:rPr>
          <w:b/>
          <w:bCs/>
          <w:sz w:val="20"/>
          <w:lang w:val="en-GB"/>
        </w:rPr>
        <w:t xml:space="preserve">VICENZA HOLDING </w:t>
      </w:r>
      <w:proofErr w:type="spellStart"/>
      <w:r w:rsidRPr="004E4A0A">
        <w:rPr>
          <w:b/>
          <w:bCs/>
          <w:sz w:val="20"/>
          <w:lang w:val="en-GB"/>
        </w:rPr>
        <w:t>SpA</w:t>
      </w:r>
      <w:proofErr w:type="spellEnd"/>
    </w:p>
    <w:p w14:paraId="1B9311D0" w14:textId="5D2DF3FC" w:rsidR="00355696" w:rsidRPr="004E4A0A" w:rsidRDefault="00355696" w:rsidP="00F712EA">
      <w:pPr>
        <w:spacing w:line="243" w:lineRule="exact"/>
        <w:ind w:left="567"/>
        <w:rPr>
          <w:rFonts w:asciiTheme="minorHAnsi" w:hAnsiTheme="minorHAnsi" w:cstheme="minorHAnsi"/>
          <w:sz w:val="16"/>
          <w:szCs w:val="16"/>
          <w:lang w:val="en-GB"/>
        </w:rPr>
      </w:pPr>
      <w:r w:rsidRPr="004E4A0A">
        <w:rPr>
          <w:rFonts w:asciiTheme="minorHAnsi" w:hAnsiTheme="minorHAnsi" w:cstheme="minorHAnsi"/>
          <w:sz w:val="16"/>
          <w:szCs w:val="16"/>
          <w:lang w:val="en-GB"/>
        </w:rPr>
        <w:t xml:space="preserve">Vicenza (VI) Via </w:t>
      </w:r>
      <w:proofErr w:type="spellStart"/>
      <w:r w:rsidRPr="004E4A0A">
        <w:rPr>
          <w:rFonts w:asciiTheme="minorHAnsi" w:hAnsiTheme="minorHAnsi" w:cstheme="minorHAnsi"/>
          <w:sz w:val="16"/>
          <w:szCs w:val="16"/>
          <w:lang w:val="en-GB"/>
        </w:rPr>
        <w:t>dell’Oreficeria</w:t>
      </w:r>
      <w:proofErr w:type="spellEnd"/>
      <w:r w:rsidRPr="004E4A0A">
        <w:rPr>
          <w:rFonts w:asciiTheme="minorHAnsi" w:hAnsiTheme="minorHAnsi" w:cstheme="minorHAnsi"/>
          <w:sz w:val="16"/>
          <w:szCs w:val="16"/>
          <w:lang w:val="en-GB"/>
        </w:rPr>
        <w:t xml:space="preserve"> n.16</w:t>
      </w:r>
    </w:p>
    <w:p w14:paraId="38AA96A5" w14:textId="29FEFB03" w:rsidR="00355696" w:rsidRPr="004E4A0A" w:rsidRDefault="004E4A0A" w:rsidP="00F712EA">
      <w:pPr>
        <w:spacing w:line="243" w:lineRule="exact"/>
        <w:ind w:left="567"/>
        <w:rPr>
          <w:rFonts w:asciiTheme="minorHAnsi" w:hAnsiTheme="minorHAnsi" w:cstheme="minorHAnsi"/>
          <w:sz w:val="16"/>
          <w:szCs w:val="16"/>
          <w:lang w:val="en-GB"/>
        </w:rPr>
      </w:pPr>
      <w:r w:rsidRPr="004E4A0A">
        <w:rPr>
          <w:rFonts w:asciiTheme="minorHAnsi" w:hAnsiTheme="minorHAnsi" w:cstheme="minorHAnsi"/>
          <w:sz w:val="16"/>
          <w:szCs w:val="16"/>
          <w:lang w:val="en-GB"/>
        </w:rPr>
        <w:lastRenderedPageBreak/>
        <w:t>Company capital</w:t>
      </w:r>
      <w:r w:rsidR="00355696" w:rsidRPr="004E4A0A">
        <w:rPr>
          <w:rFonts w:asciiTheme="minorHAnsi" w:hAnsiTheme="minorHAnsi" w:cstheme="minorHAnsi"/>
          <w:sz w:val="16"/>
          <w:szCs w:val="16"/>
          <w:lang w:val="en-GB"/>
        </w:rPr>
        <w:t xml:space="preserve"> Euro 6.489.767 </w:t>
      </w:r>
      <w:r w:rsidRPr="004E4A0A">
        <w:rPr>
          <w:rFonts w:asciiTheme="minorHAnsi" w:hAnsiTheme="minorHAnsi" w:cstheme="minorHAnsi"/>
          <w:sz w:val="16"/>
          <w:szCs w:val="16"/>
          <w:lang w:val="en-GB"/>
        </w:rPr>
        <w:t>fully paid-up</w:t>
      </w:r>
    </w:p>
    <w:p w14:paraId="09E25BBC" w14:textId="1F0E5426" w:rsidR="00355696" w:rsidRPr="004E4A0A" w:rsidRDefault="004E4A0A" w:rsidP="00F712EA">
      <w:pPr>
        <w:spacing w:line="243" w:lineRule="exact"/>
        <w:ind w:left="567"/>
        <w:rPr>
          <w:rFonts w:asciiTheme="minorHAnsi" w:hAnsiTheme="minorHAnsi" w:cstheme="minorHAnsi"/>
          <w:sz w:val="16"/>
          <w:szCs w:val="16"/>
          <w:lang w:val="en-GB"/>
        </w:rPr>
      </w:pPr>
      <w:r w:rsidRPr="004E4A0A">
        <w:rPr>
          <w:rFonts w:asciiTheme="minorHAnsi" w:hAnsiTheme="minorHAnsi" w:cstheme="minorHAnsi"/>
          <w:sz w:val="16"/>
          <w:szCs w:val="16"/>
          <w:lang w:val="en-GB"/>
        </w:rPr>
        <w:t xml:space="preserve">Tax code, Vat code and Vicenza Company Register no. </w:t>
      </w:r>
      <w:r w:rsidR="00355696" w:rsidRPr="004E4A0A">
        <w:rPr>
          <w:rFonts w:asciiTheme="minorHAnsi" w:hAnsiTheme="minorHAnsi" w:cstheme="minorHAnsi"/>
          <w:sz w:val="16"/>
          <w:szCs w:val="16"/>
          <w:lang w:val="en-GB"/>
        </w:rPr>
        <w:t>00515900249</w:t>
      </w:r>
    </w:p>
    <w:p w14:paraId="4FB3016A" w14:textId="4DA3A619" w:rsidR="003D3C11" w:rsidRPr="004E4A0A" w:rsidRDefault="003D3C11" w:rsidP="00F92C0A">
      <w:pPr>
        <w:spacing w:before="186"/>
        <w:ind w:left="851" w:right="572"/>
        <w:jc w:val="both"/>
        <w:rPr>
          <w:sz w:val="16"/>
          <w:lang w:val="en-GB"/>
        </w:rPr>
      </w:pPr>
    </w:p>
    <w:sectPr w:rsidR="003D3C11" w:rsidRPr="004E4A0A" w:rsidSect="00F712EA">
      <w:pgSz w:w="11910" w:h="16840"/>
      <w:pgMar w:top="1400" w:right="566" w:bottom="993" w:left="56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B21C2A" w14:textId="77777777" w:rsidR="00136208" w:rsidRDefault="00136208" w:rsidP="00451153">
      <w:r>
        <w:separator/>
      </w:r>
    </w:p>
  </w:endnote>
  <w:endnote w:type="continuationSeparator" w:id="0">
    <w:p w14:paraId="1DF69815" w14:textId="77777777" w:rsidR="00136208" w:rsidRDefault="00136208" w:rsidP="004511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E720B7" w14:textId="77777777" w:rsidR="00136208" w:rsidRDefault="00136208" w:rsidP="00451153">
      <w:r>
        <w:separator/>
      </w:r>
    </w:p>
  </w:footnote>
  <w:footnote w:type="continuationSeparator" w:id="0">
    <w:p w14:paraId="6C0F7054" w14:textId="77777777" w:rsidR="00136208" w:rsidRDefault="00136208" w:rsidP="004511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C11"/>
    <w:rsid w:val="00133E6F"/>
    <w:rsid w:val="00136208"/>
    <w:rsid w:val="00181855"/>
    <w:rsid w:val="001A0FFC"/>
    <w:rsid w:val="001C0C71"/>
    <w:rsid w:val="001C3FA1"/>
    <w:rsid w:val="00224E76"/>
    <w:rsid w:val="002334F3"/>
    <w:rsid w:val="00246B09"/>
    <w:rsid w:val="002F0A6E"/>
    <w:rsid w:val="003138A1"/>
    <w:rsid w:val="00355696"/>
    <w:rsid w:val="003D3C11"/>
    <w:rsid w:val="003F65D7"/>
    <w:rsid w:val="00451153"/>
    <w:rsid w:val="00494E24"/>
    <w:rsid w:val="004E4A0A"/>
    <w:rsid w:val="004E604D"/>
    <w:rsid w:val="004F7F3C"/>
    <w:rsid w:val="00512C14"/>
    <w:rsid w:val="0068211F"/>
    <w:rsid w:val="006E06A6"/>
    <w:rsid w:val="00747605"/>
    <w:rsid w:val="007D66C5"/>
    <w:rsid w:val="007E4534"/>
    <w:rsid w:val="00874F86"/>
    <w:rsid w:val="009D4641"/>
    <w:rsid w:val="00A40DEF"/>
    <w:rsid w:val="00AA2AB4"/>
    <w:rsid w:val="00AA7EA7"/>
    <w:rsid w:val="00B13E90"/>
    <w:rsid w:val="00B9775B"/>
    <w:rsid w:val="00BE67D0"/>
    <w:rsid w:val="00D669A7"/>
    <w:rsid w:val="00DF06D9"/>
    <w:rsid w:val="00E26DA4"/>
    <w:rsid w:val="00EC2847"/>
    <w:rsid w:val="00EF76E4"/>
    <w:rsid w:val="00F1261B"/>
    <w:rsid w:val="00F23426"/>
    <w:rsid w:val="00F712EA"/>
    <w:rsid w:val="00F92C0A"/>
    <w:rsid w:val="00FA34B6"/>
    <w:rsid w:val="00FF4B33"/>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DAA03"/>
  <w15:docId w15:val="{22638519-7ABB-49D3-90EF-7F939A2EF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lang w:val="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566"/>
    </w:pPr>
  </w:style>
  <w:style w:type="paragraph" w:styleId="Titolo">
    <w:name w:val="Title"/>
    <w:basedOn w:val="Normale"/>
    <w:uiPriority w:val="10"/>
    <w:qFormat/>
    <w:pPr>
      <w:ind w:left="2854" w:right="2853" w:firstLine="1104"/>
    </w:pPr>
    <w:rPr>
      <w:b/>
      <w:bCs/>
      <w:sz w:val="28"/>
      <w:szCs w:val="28"/>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character" w:styleId="Collegamentoipertestuale">
    <w:name w:val="Hyperlink"/>
    <w:basedOn w:val="Carpredefinitoparagrafo"/>
    <w:uiPriority w:val="99"/>
    <w:unhideWhenUsed/>
    <w:rsid w:val="00F712EA"/>
    <w:rPr>
      <w:color w:val="0000FF" w:themeColor="hyperlink"/>
      <w:u w:val="single"/>
    </w:rPr>
  </w:style>
  <w:style w:type="character" w:styleId="Menzionenonrisolta">
    <w:name w:val="Unresolved Mention"/>
    <w:basedOn w:val="Carpredefinitoparagrafo"/>
    <w:uiPriority w:val="99"/>
    <w:semiHidden/>
    <w:unhideWhenUsed/>
    <w:rsid w:val="00F712EA"/>
    <w:rPr>
      <w:color w:val="605E5C"/>
      <w:shd w:val="clear" w:color="auto" w:fill="E1DFDD"/>
    </w:rPr>
  </w:style>
  <w:style w:type="paragraph" w:customStyle="1" w:styleId="Default">
    <w:name w:val="Default"/>
    <w:basedOn w:val="Normale"/>
    <w:rsid w:val="00F712EA"/>
    <w:pPr>
      <w:widowControl/>
    </w:pPr>
    <w:rPr>
      <w:rFonts w:eastAsiaTheme="minorHAnsi"/>
      <w:color w:val="000000"/>
      <w:sz w:val="24"/>
      <w:szCs w:val="24"/>
    </w:rPr>
  </w:style>
  <w:style w:type="paragraph" w:styleId="Intestazione">
    <w:name w:val="header"/>
    <w:basedOn w:val="Normale"/>
    <w:link w:val="IntestazioneCarattere"/>
    <w:uiPriority w:val="99"/>
    <w:unhideWhenUsed/>
    <w:rsid w:val="00451153"/>
    <w:pPr>
      <w:tabs>
        <w:tab w:val="center" w:pos="4819"/>
        <w:tab w:val="right" w:pos="9638"/>
      </w:tabs>
    </w:pPr>
  </w:style>
  <w:style w:type="character" w:customStyle="1" w:styleId="IntestazioneCarattere">
    <w:name w:val="Intestazione Carattere"/>
    <w:basedOn w:val="Carpredefinitoparagrafo"/>
    <w:link w:val="Intestazione"/>
    <w:uiPriority w:val="99"/>
    <w:rsid w:val="00451153"/>
    <w:rPr>
      <w:rFonts w:ascii="Calibri" w:eastAsia="Calibri" w:hAnsi="Calibri" w:cs="Calibri"/>
      <w:lang w:val="it-IT"/>
    </w:rPr>
  </w:style>
  <w:style w:type="paragraph" w:styleId="Pidipagina">
    <w:name w:val="footer"/>
    <w:basedOn w:val="Normale"/>
    <w:link w:val="PidipaginaCarattere"/>
    <w:uiPriority w:val="99"/>
    <w:unhideWhenUsed/>
    <w:rsid w:val="00451153"/>
    <w:pPr>
      <w:tabs>
        <w:tab w:val="center" w:pos="4819"/>
        <w:tab w:val="right" w:pos="9638"/>
      </w:tabs>
    </w:pPr>
  </w:style>
  <w:style w:type="character" w:customStyle="1" w:styleId="PidipaginaCarattere">
    <w:name w:val="Piè di pagina Carattere"/>
    <w:basedOn w:val="Carpredefinitoparagrafo"/>
    <w:link w:val="Pidipagina"/>
    <w:uiPriority w:val="99"/>
    <w:rsid w:val="00451153"/>
    <w:rPr>
      <w:rFonts w:ascii="Calibri" w:eastAsia="Calibri" w:hAnsi="Calibri" w:cs="Calibri"/>
      <w:lang w:val="it-IT"/>
    </w:rPr>
  </w:style>
  <w:style w:type="paragraph" w:styleId="Revisione">
    <w:name w:val="Revision"/>
    <w:hidden/>
    <w:uiPriority w:val="99"/>
    <w:semiHidden/>
    <w:rsid w:val="003138A1"/>
    <w:pPr>
      <w:widowControl/>
      <w:autoSpaceDE/>
      <w:autoSpaceDN/>
    </w:pPr>
    <w:rPr>
      <w:rFonts w:ascii="Calibri" w:eastAsia="Calibri" w:hAnsi="Calibri" w:cs="Calibri"/>
      <w:lang w:val="it-IT"/>
    </w:rPr>
  </w:style>
  <w:style w:type="paragraph" w:styleId="NormaleWeb">
    <w:name w:val="Normal (Web)"/>
    <w:basedOn w:val="Normale"/>
    <w:uiPriority w:val="99"/>
    <w:semiHidden/>
    <w:unhideWhenUsed/>
    <w:rsid w:val="00512C1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museodelgioiello.it/" TargetMode="External"/><Relationship Id="rId13" Type="http://schemas.openxmlformats.org/officeDocument/2006/relationships/hyperlink" Target="mailto:enrica.marrese@adnkronos.co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enrico.bellinelli.professional@adnkronos.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instagram.com/museo_del_gioiello/"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facebook.com/museodelgioiello/?ref=ts&amp;fref=ts" TargetMode="External"/><Relationship Id="rId4" Type="http://schemas.openxmlformats.org/officeDocument/2006/relationships/webSettings" Target="webSettings.xml"/><Relationship Id="rId9" Type="http://schemas.openxmlformats.org/officeDocument/2006/relationships/hyperlink" Target="http://www.museodelgioiello.i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C28836-A9CE-4233-95E6-40180DE690E4}">
  <ds:schemaRefs>
    <ds:schemaRef ds:uri="http://schemas.openxmlformats.org/officeDocument/2006/bibliography"/>
  </ds:schemaRefs>
</ds:datastoreItem>
</file>

<file path=docMetadata/LabelInfo.xml><?xml version="1.0" encoding="utf-8"?>
<clbl:labelList xmlns:clbl="http://schemas.microsoft.com/office/2020/mipLabelMetadata">
  <clbl:label id="{29656099-6797-4747-ae61-451ce2e0aed1}" enabled="0" method="" siteId="{29656099-6797-4747-ae61-451ce2e0aed1}" removed="1"/>
</clbl:labelList>
</file>

<file path=docProps/app.xml><?xml version="1.0" encoding="utf-8"?>
<Properties xmlns="http://schemas.openxmlformats.org/officeDocument/2006/extended-properties" xmlns:vt="http://schemas.openxmlformats.org/officeDocument/2006/docPropsVTypes">
  <Template>Normal</Template>
  <TotalTime>64</TotalTime>
  <Pages>3</Pages>
  <Words>1307</Words>
  <Characters>7451</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Giulia Lucchini</dc:creator>
  <cp:lastModifiedBy>Diane Lutkin</cp:lastModifiedBy>
  <cp:revision>5</cp:revision>
  <dcterms:created xsi:type="dcterms:W3CDTF">2025-08-08T14:14:00Z</dcterms:created>
  <dcterms:modified xsi:type="dcterms:W3CDTF">2025-08-08T15:18:00Z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2024-06-19T00:00:00Z</vt:filetime>
  </property>
  <property fmtid="{D5CDD505-2E9C-101B-9397-08002B2CF9AE}" pid="3" name="Creator">
    <vt:lpwstr>Microsoft® Word per Microsoft 365</vt:lpwstr>
  </property>
  <property fmtid="{D5CDD505-2E9C-101B-9397-08002B2CF9AE}" pid="4" name="LastSaved">
    <vt:filetime>2025-07-01T00:00:00Z</vt:filetime>
  </property>
  <property fmtid="{D5CDD505-2E9C-101B-9397-08002B2CF9AE}" pid="5" name="Producer">
    <vt:lpwstr>Microsoft® Word per Microsoft 365</vt:lpwstr>
  </property>
</Properties>
</file>